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color w:val="0070C0"/>
          <w:sz w:val="32"/>
          <w:szCs w:val="32"/>
          <w:lang w:val="de-DE"/>
        </w:rPr>
      </w:pPr>
      <w:r>
        <w:rPr>
          <w:color w:val="0070C0"/>
          <w:sz w:val="32"/>
          <w:szCs w:val="32"/>
          <w:lang w:val="de-DE"/>
        </w:rPr>
        <w:t xml:space="preserve">Aktivität</w:t>
      </w:r>
      <w:r/>
    </w:p>
    <w:p>
      <w:pPr>
        <w:jc w:val="center"/>
        <w:rPr>
          <w:b/>
          <w:bCs/>
          <w:sz w:val="28"/>
          <w:szCs w:val="28"/>
          <w:lang w:val="de-DE"/>
        </w:rPr>
      </w:pPr>
      <w:r>
        <w:rPr>
          <w:b/>
          <w:bCs/>
          <w:sz w:val="28"/>
          <w:szCs w:val="28"/>
          <w:lang w:val="de-DE"/>
        </w:rPr>
      </w:r>
      <w:r/>
    </w:p>
    <w:p>
      <w:pPr>
        <w:jc w:val="center"/>
        <w:rPr>
          <w:b/>
          <w:bCs/>
          <w:sz w:val="40"/>
          <w:szCs w:val="40"/>
          <w:lang w:val="de-DE"/>
        </w:rPr>
      </w:pPr>
      <w:r>
        <w:rPr>
          <w:b/>
          <w:bCs/>
          <w:sz w:val="40"/>
          <w:szCs w:val="40"/>
          <w:lang w:val="de-DE"/>
        </w:rPr>
        <w:t xml:space="preserve">GEBETSSPAZIERG</w:t>
      </w:r>
      <w:r>
        <w:rPr>
          <w:b/>
          <w:bCs/>
          <w:sz w:val="40"/>
          <w:szCs w:val="40"/>
          <w:lang w:val="de-DE"/>
        </w:rPr>
        <w:t xml:space="preserve">Ä</w:t>
      </w:r>
      <w:r>
        <w:rPr>
          <w:b/>
          <w:bCs/>
          <w:sz w:val="40"/>
          <w:szCs w:val="40"/>
          <w:lang w:val="de-DE"/>
        </w:rPr>
        <w:t xml:space="preserve">NG</w:t>
      </w:r>
      <w:r>
        <w:rPr>
          <w:b/>
          <w:bCs/>
          <w:sz w:val="40"/>
          <w:szCs w:val="40"/>
          <w:lang w:val="de-DE"/>
        </w:rPr>
        <w:t xml:space="preserve">E</w:t>
      </w:r>
      <w:r>
        <w:rPr>
          <w:b/>
          <w:bCs/>
          <w:sz w:val="40"/>
          <w:szCs w:val="40"/>
          <w:lang w:val="de-DE"/>
        </w:rPr>
        <w:t xml:space="preserve"> „FRAUEN DER BIBEL“</w:t>
      </w:r>
      <w:r/>
    </w:p>
    <w:p>
      <w:pPr>
        <w:jc w:val="center"/>
        <w:rPr>
          <w:sz w:val="22"/>
          <w:szCs w:val="22"/>
          <w:lang w:val="de-DE"/>
        </w:rPr>
      </w:pPr>
      <w:r>
        <w:rPr>
          <w:sz w:val="22"/>
          <w:szCs w:val="22"/>
          <w:lang w:val="de-DE"/>
        </w:rPr>
        <w:t xml:space="preserve">Internationaler Gebetstag adventistischer Frauen</w:t>
      </w:r>
      <w:r>
        <w:rPr>
          <w:sz w:val="22"/>
          <w:szCs w:val="22"/>
          <w:lang w:val="de-DE"/>
        </w:rPr>
        <w:t xml:space="preserve"> 2024</w:t>
      </w:r>
      <w:r/>
    </w:p>
    <w:p>
      <w:pPr>
        <w:jc w:val="center"/>
        <w:rPr>
          <w:rFonts w:cstheme="minorHAnsi"/>
          <w:color w:val="000000"/>
          <w:sz w:val="22"/>
          <w:szCs w:val="22"/>
          <w:lang w:val="de-DE"/>
        </w:rPr>
      </w:pPr>
      <w:r>
        <w:rPr>
          <w:rFonts w:cstheme="minorHAnsi"/>
          <w:color w:val="000000" w:themeColor="text1"/>
          <w:sz w:val="22"/>
          <w:szCs w:val="22"/>
          <w:lang w:val="de-DE"/>
        </w:rPr>
        <w:t xml:space="preserve">von Dr.</w:t>
      </w:r>
      <w:r>
        <w:rPr>
          <w:rFonts w:cstheme="minorHAnsi"/>
          <w:color w:val="000000" w:themeColor="text1"/>
          <w:sz w:val="22"/>
          <w:szCs w:val="22"/>
          <w:lang w:val="de-DE"/>
        </w:rPr>
        <w:t xml:space="preserve"> Linda Mei Lin Koh</w:t>
      </w:r>
      <w:r/>
    </w:p>
    <w:p>
      <w:pPr>
        <w:rPr>
          <w:b/>
          <w:bCs/>
          <w:sz w:val="22"/>
          <w:szCs w:val="22"/>
          <w:lang w:val="de-DE"/>
        </w:rPr>
      </w:pPr>
      <w:r>
        <w:rPr>
          <w:b/>
          <w:bCs/>
          <w:sz w:val="22"/>
          <w:szCs w:val="22"/>
          <w:lang w:val="de-DE"/>
        </w:rPr>
      </w:r>
      <w:r/>
    </w:p>
    <w:p>
      <w:pPr>
        <w:jc w:val="both"/>
        <w:rPr>
          <w:sz w:val="28"/>
          <w:szCs w:val="28"/>
          <w:lang w:val="de-DE"/>
        </w:rPr>
      </w:pPr>
      <w:r>
        <w:rPr>
          <w:sz w:val="28"/>
          <w:szCs w:val="28"/>
          <w:lang w:val="de-DE"/>
        </w:rPr>
        <w:t xml:space="preserve">Kommt dir dein Gebetsleben manchmal langweilig vor? Hast du das Gefühl, dass du immer dasselbe sagst und </w:t>
      </w:r>
      <w:r>
        <w:rPr>
          <w:sz w:val="28"/>
          <w:szCs w:val="28"/>
          <w:lang w:val="de-DE"/>
        </w:rPr>
        <w:t xml:space="preserve">das Beten für dich zu einem Ritual geworden ist? Warum versuchst du es nicht einmal mit Gebetsspaziergängen?</w:t>
      </w:r>
      <w:r/>
    </w:p>
    <w:p>
      <w:pPr>
        <w:rPr>
          <w:sz w:val="28"/>
          <w:szCs w:val="28"/>
          <w:lang w:val="de-DE"/>
        </w:rPr>
      </w:pPr>
      <w:r>
        <w:rPr>
          <w:sz w:val="28"/>
          <w:szCs w:val="28"/>
          <w:lang w:val="de-DE"/>
        </w:rPr>
      </w:r>
      <w:r/>
    </w:p>
    <w:p>
      <w:pPr>
        <w:jc w:val="both"/>
        <w:rPr>
          <w:sz w:val="28"/>
          <w:szCs w:val="28"/>
          <w:lang w:val="de-DE"/>
        </w:rPr>
      </w:pPr>
      <w:r>
        <w:rPr>
          <w:sz w:val="28"/>
          <w:szCs w:val="28"/>
          <w:lang w:val="de-DE"/>
        </w:rPr>
        <w:t xml:space="preserve">Ein Gebetsspaziergang ist eine abwechslungsreiche Art, zu beten. </w:t>
      </w:r>
      <w:r>
        <w:rPr>
          <w:sz w:val="28"/>
          <w:szCs w:val="28"/>
          <w:lang w:val="de-DE"/>
        </w:rPr>
        <w:t xml:space="preserve">Es bereitet Freude, bringt alle dazu, mitzumachen und ist für alt und jung geeignet.</w:t>
      </w:r>
      <w:r>
        <w:rPr>
          <w:sz w:val="28"/>
          <w:szCs w:val="28"/>
          <w:lang w:val="de-DE"/>
        </w:rPr>
        <w:t xml:space="preserve"> Herz und Verstand werden </w:t>
      </w:r>
      <w:r>
        <w:rPr>
          <w:sz w:val="28"/>
          <w:szCs w:val="28"/>
          <w:lang w:val="de-DE"/>
        </w:rPr>
        <w:t xml:space="preserve">beim Beten angeregt. Hier folgen einige Ideen für </w:t>
      </w:r>
      <w:r>
        <w:rPr>
          <w:sz w:val="28"/>
          <w:szCs w:val="28"/>
          <w:lang w:val="de-DE"/>
        </w:rPr>
        <w:t xml:space="preserve">fünf Gebetsspaziergänge, die jeweils eine besondere Frau der Bibel </w:t>
      </w:r>
      <w:r>
        <w:rPr>
          <w:sz w:val="28"/>
          <w:szCs w:val="28"/>
          <w:lang w:val="de-DE"/>
        </w:rPr>
        <w:t xml:space="preserve">zum Thema haben.</w:t>
      </w:r>
      <w:r/>
    </w:p>
    <w:p>
      <w:pPr>
        <w:rPr>
          <w:sz w:val="28"/>
          <w:szCs w:val="28"/>
          <w:lang w:val="de-DE"/>
        </w:rPr>
      </w:pPr>
      <w:r>
        <w:rPr>
          <w:sz w:val="28"/>
          <w:szCs w:val="28"/>
          <w:lang w:val="de-DE"/>
        </w:rPr>
      </w:r>
      <w:r/>
    </w:p>
    <w:p>
      <w:pPr>
        <w:pStyle w:val="709"/>
        <w:numPr>
          <w:ilvl w:val="0"/>
          <w:numId w:val="14"/>
        </w:numPr>
        <w:jc w:val="center"/>
        <w:rPr>
          <w:sz w:val="40"/>
          <w:szCs w:val="40"/>
          <w:lang w:val="de-DE"/>
        </w:rPr>
        <w:pBdr>
          <w:bottom w:val="single" w:color="auto" w:sz="4" w:space="1"/>
        </w:pBdr>
      </w:pPr>
      <w:r/>
      <w:bookmarkStart w:id="0" w:name="_Hlk148617245"/>
      <w:r>
        <w:rPr>
          <w:sz w:val="40"/>
          <w:szCs w:val="40"/>
          <w:lang w:val="de-DE"/>
        </w:rPr>
        <w:t xml:space="preserve">PRIS</w:t>
      </w:r>
      <w:r>
        <w:rPr>
          <w:sz w:val="40"/>
          <w:szCs w:val="40"/>
          <w:lang w:val="de-DE"/>
        </w:rPr>
        <w:t xml:space="preserve">Z</w:t>
      </w:r>
      <w:r>
        <w:rPr>
          <w:sz w:val="40"/>
          <w:szCs w:val="40"/>
          <w:lang w:val="de-DE"/>
        </w:rPr>
        <w:t xml:space="preserve">ILLA – Unterwegs für Gott</w:t>
      </w:r>
      <w:r/>
    </w:p>
    <w:p>
      <w:pPr>
        <w:jc w:val="center"/>
        <w:rPr>
          <w:b/>
          <w:bCs/>
          <w:sz w:val="28"/>
          <w:szCs w:val="28"/>
          <w:lang w:val="de-DE"/>
        </w:rPr>
      </w:pPr>
      <w:r>
        <w:rPr>
          <w:b/>
          <w:bCs/>
          <w:sz w:val="28"/>
          <w:szCs w:val="28"/>
          <w:lang w:val="de-DE"/>
        </w:rPr>
      </w:r>
      <w:r/>
    </w:p>
    <w:p>
      <w:pPr>
        <w:pStyle w:val="710"/>
        <w:jc w:val="both"/>
        <w:rPr>
          <w:sz w:val="32"/>
          <w:szCs w:val="32"/>
          <w:lang w:val="de-DE"/>
        </w:rPr>
      </w:pPr>
      <w:r/>
      <w:bookmarkStart w:id="1" w:name="_Hlk148616415"/>
      <w:r>
        <w:rPr>
          <w:sz w:val="32"/>
          <w:szCs w:val="32"/>
          <w:lang w:val="de-DE"/>
        </w:rPr>
        <w:t xml:space="preserve">Vorbereitung</w:t>
      </w:r>
      <w:r/>
    </w:p>
    <w:p>
      <w:pPr>
        <w:pStyle w:val="714"/>
        <w:numPr>
          <w:ilvl w:val="0"/>
          <w:numId w:val="3"/>
        </w:numPr>
        <w:contextualSpacing w:val="0"/>
        <w:jc w:val="both"/>
        <w:spacing w:before="240"/>
        <w:rPr>
          <w:sz w:val="28"/>
          <w:szCs w:val="28"/>
          <w:lang w:val="de-DE"/>
        </w:rPr>
      </w:pPr>
      <w:r>
        <w:rPr>
          <w:sz w:val="28"/>
          <w:szCs w:val="28"/>
          <w:lang w:val="de-DE"/>
        </w:rPr>
        <w:t xml:space="preserve">Bildet</w:t>
      </w:r>
      <w:r>
        <w:rPr>
          <w:sz w:val="28"/>
          <w:szCs w:val="28"/>
          <w:lang w:val="de-DE"/>
        </w:rPr>
        <w:t xml:space="preserve">, wenn möglich</w:t>
      </w:r>
      <w:r>
        <w:rPr>
          <w:sz w:val="28"/>
          <w:szCs w:val="28"/>
          <w:lang w:val="de-DE"/>
        </w:rPr>
        <w:t xml:space="preserve"> in der Natur oder im Garten</w:t>
      </w:r>
      <w:r>
        <w:rPr>
          <w:sz w:val="28"/>
          <w:szCs w:val="28"/>
          <w:lang w:val="de-DE"/>
        </w:rPr>
        <w:t xml:space="preserve">, kleine Gruppen von zwei bis drei Teilnehmerinnen.</w:t>
      </w:r>
      <w:r/>
    </w:p>
    <w:p>
      <w:pPr>
        <w:pStyle w:val="714"/>
        <w:numPr>
          <w:ilvl w:val="0"/>
          <w:numId w:val="3"/>
        </w:numPr>
        <w:contextualSpacing w:val="0"/>
        <w:jc w:val="both"/>
        <w:spacing w:before="240"/>
        <w:rPr>
          <w:sz w:val="28"/>
          <w:szCs w:val="28"/>
          <w:lang w:val="de-DE"/>
        </w:rPr>
      </w:pPr>
      <w:r>
        <w:rPr>
          <w:sz w:val="28"/>
          <w:szCs w:val="28"/>
          <w:lang w:val="de-DE"/>
        </w:rPr>
        <w:t xml:space="preserve">Lasst jemanden Matthäus 28,1</w:t>
      </w:r>
      <w:r>
        <w:rPr>
          <w:sz w:val="28"/>
          <w:szCs w:val="28"/>
          <w:lang w:val="de-DE"/>
        </w:rPr>
        <w:t xml:space="preserve">8</w:t>
      </w:r>
      <w:r>
        <w:rPr>
          <w:sz w:val="28"/>
          <w:szCs w:val="28"/>
          <w:lang w:val="de-DE"/>
        </w:rPr>
        <w:t xml:space="preserve">-20 vorlesen:</w:t>
      </w:r>
      <w:r/>
    </w:p>
    <w:p>
      <w:pPr>
        <w:pStyle w:val="722"/>
        <w:ind w:left="1560"/>
        <w:jc w:val="both"/>
        <w:spacing w:before="240"/>
        <w:rPr>
          <w:lang w:val="de-DE"/>
        </w:rPr>
      </w:pPr>
      <w:r>
        <w:rPr>
          <w:lang w:val="de-DE"/>
        </w:rPr>
        <w:t xml:space="preserve">„</w:t>
      </w:r>
      <w:r>
        <w:rPr>
          <w:lang w:val="de-DE"/>
        </w:rPr>
        <w:t xml:space="preserve">Jesus kam und sagte zu seinen Jüngern: </w:t>
      </w:r>
      <w:r>
        <w:rPr>
          <w:lang w:val="de-DE"/>
        </w:rPr>
        <w:t xml:space="preserve">‚</w:t>
      </w:r>
      <w:r>
        <w:rPr>
          <w:lang w:val="de-DE"/>
        </w:rPr>
        <w:t xml:space="preserve">Mir ist alle Macht im Himmel und auf der Erde gegeben. Dar</w:t>
      </w:r>
      <w:r>
        <w:rPr>
          <w:lang w:val="de-DE"/>
        </w:rPr>
        <w:t xml:space="preserve">um geht zu allen Völkern und macht sie zu Jüngern. Tauft sie im Namen des Vaters und des Sohnes und des Heiligen Geistes und lehrt sie, alle Gebote zu halten, die ich euch gegeben habe. Und ich versichere euch: Ich bin immer bei euch bis ans Ende der Zeit.</w:t>
      </w:r>
      <w:r>
        <w:rPr>
          <w:lang w:val="de-DE"/>
        </w:rPr>
        <w:t xml:space="preserve">‘“</w:t>
      </w:r>
      <w:r>
        <w:rPr>
          <w:lang w:val="de-DE"/>
        </w:rPr>
        <w:t xml:space="preserve"> (NLB)</w:t>
      </w:r>
      <w:r/>
    </w:p>
    <w:p>
      <w:pPr>
        <w:pStyle w:val="714"/>
        <w:numPr>
          <w:ilvl w:val="0"/>
          <w:numId w:val="3"/>
        </w:numPr>
        <w:contextualSpacing w:val="0"/>
        <w:jc w:val="both"/>
        <w:spacing w:before="240"/>
        <w:rPr>
          <w:sz w:val="28"/>
          <w:szCs w:val="28"/>
          <w:lang w:val="de-DE"/>
        </w:rPr>
      </w:pPr>
      <w:r>
        <w:rPr>
          <w:sz w:val="28"/>
          <w:szCs w:val="28"/>
          <w:lang w:val="de-DE"/>
        </w:rPr>
        <w:t xml:space="preserve">Jesus beruft jede von uns dazu, loszugehen und das Evangelium mit unseren Mitmenschen zu teilen. </w:t>
      </w:r>
      <w:r>
        <w:rPr>
          <w:sz w:val="28"/>
          <w:szCs w:val="28"/>
          <w:lang w:val="de-DE"/>
        </w:rPr>
        <w:t xml:space="preserve">Betet in den Gruppen dafür, dass Gott euch helfen wird, die </w:t>
      </w:r>
      <w:r>
        <w:rPr>
          <w:sz w:val="28"/>
          <w:szCs w:val="28"/>
          <w:lang w:val="de-DE"/>
        </w:rPr>
        <w:t xml:space="preserve">Gute</w:t>
      </w:r>
      <w:r>
        <w:rPr>
          <w:sz w:val="28"/>
          <w:szCs w:val="28"/>
          <w:lang w:val="de-DE"/>
        </w:rPr>
        <w:t xml:space="preserve"> Nachricht weiterzugeben.</w:t>
      </w:r>
      <w:bookmarkEnd w:id="1"/>
      <w:bookmarkEnd w:id="0"/>
      <w:r/>
    </w:p>
    <w:p>
      <w:pPr>
        <w:pStyle w:val="714"/>
        <w:numPr>
          <w:ilvl w:val="0"/>
          <w:numId w:val="3"/>
        </w:numPr>
        <w:contextualSpacing w:val="0"/>
        <w:jc w:val="both"/>
        <w:spacing w:before="240"/>
        <w:rPr>
          <w:sz w:val="28"/>
          <w:szCs w:val="28"/>
          <w:lang w:val="de-DE"/>
        </w:rPr>
      </w:pPr>
      <w:r>
        <w:rPr>
          <w:sz w:val="28"/>
          <w:szCs w:val="28"/>
          <w:lang w:val="de-DE"/>
        </w:rPr>
        <w:t xml:space="preserve">Anschließend </w:t>
      </w:r>
      <w:r>
        <w:rPr>
          <w:sz w:val="28"/>
          <w:szCs w:val="28"/>
          <w:lang w:val="de-DE"/>
        </w:rPr>
        <w:t xml:space="preserve">verteilen sich</w:t>
      </w:r>
      <w:r>
        <w:rPr>
          <w:sz w:val="28"/>
          <w:szCs w:val="28"/>
          <w:lang w:val="de-DE"/>
        </w:rPr>
        <w:t xml:space="preserve"> die</w:t>
      </w:r>
      <w:r>
        <w:rPr>
          <w:sz w:val="28"/>
          <w:szCs w:val="28"/>
          <w:lang w:val="de-DE"/>
        </w:rPr>
        <w:t xml:space="preserve"> kleinen</w:t>
      </w:r>
      <w:r>
        <w:rPr>
          <w:sz w:val="28"/>
          <w:szCs w:val="28"/>
          <w:lang w:val="de-DE"/>
        </w:rPr>
        <w:t xml:space="preserve"> Gruppen</w:t>
      </w:r>
      <w:r>
        <w:rPr>
          <w:sz w:val="28"/>
          <w:szCs w:val="28"/>
          <w:lang w:val="de-DE"/>
        </w:rPr>
        <w:t xml:space="preserve">, um im dafür vorgesehenen Bereich </w:t>
      </w:r>
      <w:r>
        <w:rPr>
          <w:sz w:val="28"/>
          <w:szCs w:val="28"/>
          <w:lang w:val="de-DE"/>
        </w:rPr>
        <w:t xml:space="preserve">einen gemütlichen Platz zu finden.</w:t>
      </w:r>
      <w:r/>
    </w:p>
    <w:p>
      <w:pPr>
        <w:jc w:val="both"/>
        <w:rPr>
          <w:sz w:val="28"/>
          <w:szCs w:val="28"/>
          <w:lang w:val="de-DE"/>
        </w:rPr>
      </w:pPr>
      <w:r>
        <w:rPr>
          <w:sz w:val="28"/>
          <w:szCs w:val="28"/>
          <w:lang w:val="de-DE"/>
        </w:rPr>
      </w:r>
      <w:r/>
    </w:p>
    <w:p>
      <w:pPr>
        <w:pStyle w:val="710"/>
        <w:jc w:val="both"/>
        <w:rPr>
          <w:sz w:val="32"/>
          <w:szCs w:val="32"/>
          <w:lang w:val="de-DE"/>
        </w:rPr>
      </w:pPr>
      <w:r/>
      <w:bookmarkStart w:id="2" w:name="_Hlk148616951"/>
      <w:r>
        <w:rPr>
          <w:sz w:val="32"/>
          <w:szCs w:val="32"/>
          <w:lang w:val="de-DE"/>
        </w:rPr>
        <w:t xml:space="preserve">Unterwegs für Gott</w:t>
      </w:r>
      <w:r/>
    </w:p>
    <w:p>
      <w:pPr>
        <w:pStyle w:val="714"/>
        <w:numPr>
          <w:ilvl w:val="0"/>
          <w:numId w:val="3"/>
        </w:numPr>
        <w:contextualSpacing w:val="0"/>
        <w:jc w:val="both"/>
        <w:spacing w:before="240"/>
        <w:rPr>
          <w:sz w:val="28"/>
          <w:szCs w:val="28"/>
          <w:lang w:val="de-DE"/>
        </w:rPr>
      </w:pPr>
      <w:r>
        <w:rPr>
          <w:sz w:val="28"/>
          <w:szCs w:val="28"/>
          <w:lang w:val="de-DE"/>
        </w:rPr>
        <w:t xml:space="preserve">Lest gemeinsam</w:t>
      </w:r>
      <w:r>
        <w:rPr>
          <w:sz w:val="28"/>
          <w:szCs w:val="28"/>
          <w:lang w:val="de-DE"/>
        </w:rPr>
        <w:t xml:space="preserve"> Apostelgeschichte 18,18-19</w:t>
      </w:r>
      <w:r>
        <w:rPr>
          <w:sz w:val="28"/>
          <w:szCs w:val="28"/>
          <w:lang w:val="de-DE"/>
        </w:rPr>
        <w:t xml:space="preserve">:</w:t>
      </w:r>
      <w:r/>
    </w:p>
    <w:p>
      <w:pPr>
        <w:pStyle w:val="722"/>
        <w:ind w:left="1560"/>
        <w:jc w:val="both"/>
        <w:rPr>
          <w:lang w:val="de-DE"/>
        </w:rPr>
      </w:pPr>
      <w:r>
        <w:rPr>
          <w:lang w:val="de-DE"/>
        </w:rPr>
        <w:t xml:space="preserve">„</w:t>
      </w:r>
      <w:r>
        <w:rPr>
          <w:lang w:val="de-DE"/>
        </w:rPr>
        <w:t xml:space="preserve">Paulus blieb nach diesem Vorfall noch einige Zeit in Korinth, doch schließlich nahm er Abschied von den Gläubigen und fuhr mit dem Schiff an die syrische Küste. Priszilla und Aquila nahm er mit. Zuvor hatte Pau</w:t>
      </w:r>
      <w:r>
        <w:rPr>
          <w:lang w:val="de-DE"/>
        </w:rPr>
        <w:t xml:space="preserve">lus in Kenchreä nach jüdischer Sitte seinen Kopf geschoren, weil er ein Gelübde abgelegt hatte. Als sie im Hafen von Ephesus ankamen, ließ Paulus die anderen zurück. Während seines Aufenthalts in der Stadt ging er in die Synagoge, um mit den Juden zu reden</w:t>
      </w:r>
      <w:r>
        <w:rPr>
          <w:lang w:val="de-DE"/>
        </w:rPr>
        <w:t xml:space="preserve">.</w:t>
      </w:r>
      <w:r>
        <w:rPr>
          <w:lang w:val="de-DE"/>
        </w:rPr>
        <w:t xml:space="preserve">“</w:t>
      </w:r>
      <w:r>
        <w:rPr>
          <w:lang w:val="de-DE"/>
        </w:rPr>
        <w:t xml:space="preserve"> (NLB)</w:t>
      </w:r>
      <w:r/>
    </w:p>
    <w:p>
      <w:pPr>
        <w:pStyle w:val="714"/>
        <w:numPr>
          <w:ilvl w:val="0"/>
          <w:numId w:val="3"/>
        </w:numPr>
        <w:contextualSpacing w:val="0"/>
        <w:jc w:val="both"/>
        <w:spacing w:before="240"/>
        <w:rPr>
          <w:sz w:val="28"/>
          <w:szCs w:val="28"/>
          <w:lang w:val="de-DE"/>
        </w:rPr>
      </w:pPr>
      <w:r>
        <w:rPr>
          <w:sz w:val="28"/>
          <w:szCs w:val="28"/>
          <w:lang w:val="de-DE"/>
        </w:rPr>
        <w:t xml:space="preserve">Priszilla ging mit Paulus nach Korinth und Ephesus</w:t>
      </w:r>
      <w:r>
        <w:rPr>
          <w:sz w:val="28"/>
          <w:szCs w:val="28"/>
          <w:lang w:val="de-DE"/>
        </w:rPr>
        <w:t xml:space="preserve">, um die Missionsarbeit voranzubringen. Welche Herausforderungen können auftreten, wenn man sich für Gott auf den Weg macht?</w:t>
      </w:r>
      <w:r/>
    </w:p>
    <w:p>
      <w:pPr>
        <w:pStyle w:val="714"/>
        <w:numPr>
          <w:ilvl w:val="0"/>
          <w:numId w:val="3"/>
        </w:numPr>
        <w:contextualSpacing w:val="0"/>
        <w:jc w:val="both"/>
        <w:spacing w:before="240"/>
        <w:rPr>
          <w:sz w:val="28"/>
          <w:szCs w:val="28"/>
          <w:lang w:val="de-DE"/>
        </w:rPr>
      </w:pPr>
      <w:r>
        <w:rPr>
          <w:sz w:val="28"/>
          <w:szCs w:val="28"/>
          <w:lang w:val="de-DE"/>
        </w:rPr>
        <w:t xml:space="preserve">Betet gemeinsam dafür, dass Jesus euer Herz für die Mission erweckt, damit ihr – wenn er euch dazu beruft, für ihn unterwegs zu sein</w:t>
      </w:r>
      <w:r>
        <w:rPr>
          <w:sz w:val="28"/>
          <w:szCs w:val="28"/>
          <w:lang w:val="de-DE"/>
        </w:rPr>
        <w:t xml:space="preserve"> – antworten könnt: „Ich will gehen!“</w:t>
      </w:r>
      <w:bookmarkEnd w:id="2"/>
      <w:r/>
    </w:p>
    <w:p>
      <w:pPr>
        <w:jc w:val="both"/>
        <w:rPr>
          <w:sz w:val="28"/>
          <w:szCs w:val="28"/>
          <w:lang w:val="de-DE"/>
        </w:rPr>
      </w:pPr>
      <w:r>
        <w:rPr>
          <w:sz w:val="28"/>
          <w:szCs w:val="28"/>
          <w:lang w:val="de-DE"/>
        </w:rPr>
      </w:r>
      <w:r/>
    </w:p>
    <w:p>
      <w:pPr>
        <w:pStyle w:val="710"/>
        <w:jc w:val="both"/>
        <w:rPr>
          <w:sz w:val="32"/>
          <w:szCs w:val="32"/>
          <w:lang w:val="de-DE"/>
        </w:rPr>
      </w:pPr>
      <w:r>
        <w:rPr>
          <w:sz w:val="32"/>
          <w:szCs w:val="32"/>
          <w:lang w:val="de-DE"/>
        </w:rPr>
        <w:t xml:space="preserve">Missionsarbeit</w:t>
      </w:r>
      <w:r/>
    </w:p>
    <w:p>
      <w:pPr>
        <w:pStyle w:val="714"/>
        <w:numPr>
          <w:ilvl w:val="0"/>
          <w:numId w:val="3"/>
        </w:numPr>
        <w:contextualSpacing w:val="0"/>
        <w:jc w:val="both"/>
        <w:spacing w:before="240"/>
        <w:rPr>
          <w:sz w:val="28"/>
          <w:szCs w:val="28"/>
          <w:lang w:val="de-DE"/>
        </w:rPr>
      </w:pPr>
      <w:r>
        <w:rPr>
          <w:sz w:val="28"/>
          <w:szCs w:val="28"/>
          <w:lang w:val="de-DE"/>
        </w:rPr>
        <w:t xml:space="preserve">Lest gemeinsam Apostelgeschichte 18,24-26:</w:t>
      </w:r>
      <w:r/>
    </w:p>
    <w:p>
      <w:pPr>
        <w:pStyle w:val="722"/>
        <w:ind w:left="1560"/>
        <w:jc w:val="both"/>
        <w:rPr>
          <w:lang w:val="de-DE"/>
        </w:rPr>
      </w:pPr>
      <w:r>
        <w:rPr>
          <w:lang w:val="de-DE"/>
        </w:rPr>
        <w:t xml:space="preserve">„</w:t>
      </w:r>
      <w:r>
        <w:rPr>
          <w:lang w:val="de-DE"/>
        </w:rPr>
        <w:t xml:space="preserve">Inzwischen war ein Jude mit Namen Apollos aus dem ägyptischen Alexandrien in Ephesus aufgetaucht, ein äußerst redegewandter Mann, der sich gut in der Schrift auskannte. Er war im christlichen Glauben unterwiesen w</w:t>
      </w:r>
      <w:r>
        <w:rPr>
          <w:lang w:val="de-DE"/>
        </w:rPr>
        <w:t xml:space="preserve">orden und erzählte den Menschen mit großer Begeisterung von Jesus. Allerdings kannte er nur die Taufe des Johannes. Als Priszilla und Aquila ihn so furchtlos in der Synagoge predigen hörten, nahmen sie ihn beiseite und erklärten ihm den Weg Gottes genauer.</w:t>
      </w:r>
      <w:r>
        <w:rPr>
          <w:lang w:val="de-DE"/>
        </w:rPr>
        <w:t xml:space="preserve">“ (NLB)</w:t>
      </w:r>
      <w:r/>
    </w:p>
    <w:p>
      <w:pPr>
        <w:pStyle w:val="714"/>
        <w:numPr>
          <w:ilvl w:val="0"/>
          <w:numId w:val="3"/>
        </w:numPr>
        <w:contextualSpacing w:val="0"/>
        <w:jc w:val="both"/>
        <w:spacing w:before="240"/>
        <w:rPr>
          <w:sz w:val="28"/>
          <w:szCs w:val="28"/>
          <w:lang w:val="de-DE"/>
        </w:rPr>
      </w:pPr>
      <w:r>
        <w:rPr>
          <w:sz w:val="28"/>
          <w:szCs w:val="28"/>
          <w:lang w:val="de-DE"/>
        </w:rPr>
        <w:t xml:space="preserve">Priszilla </w:t>
      </w:r>
      <w:r>
        <w:rPr>
          <w:sz w:val="28"/>
          <w:szCs w:val="28"/>
          <w:lang w:val="de-DE"/>
        </w:rPr>
        <w:t xml:space="preserve">und ihr Mann Aquila</w:t>
      </w:r>
      <w:r>
        <w:rPr>
          <w:sz w:val="28"/>
          <w:szCs w:val="28"/>
          <w:lang w:val="de-DE"/>
        </w:rPr>
        <w:t xml:space="preserve"> lehrten Apollos mehr über Gott. Nehmt euch kurz Zeit und </w:t>
      </w:r>
      <w:r>
        <w:rPr>
          <w:sz w:val="28"/>
          <w:szCs w:val="28"/>
          <w:lang w:val="de-DE"/>
        </w:rPr>
        <w:t xml:space="preserve">gebt einander jeweils eine wichtige Wahrheit über unseren großen Gott weiter.</w:t>
      </w:r>
      <w:r/>
    </w:p>
    <w:p>
      <w:pPr>
        <w:pStyle w:val="714"/>
        <w:numPr>
          <w:ilvl w:val="0"/>
          <w:numId w:val="3"/>
        </w:numPr>
        <w:contextualSpacing w:val="0"/>
        <w:jc w:val="both"/>
        <w:spacing w:before="240"/>
        <w:rPr>
          <w:sz w:val="28"/>
          <w:szCs w:val="28"/>
          <w:lang w:val="de-DE"/>
        </w:rPr>
      </w:pPr>
      <w:r>
        <w:rPr>
          <w:sz w:val="28"/>
          <w:szCs w:val="28"/>
          <w:lang w:val="de-DE"/>
        </w:rPr>
        <w:t xml:space="preserve">Betet gemeinsam dafür, </w:t>
      </w:r>
      <w:r>
        <w:rPr>
          <w:sz w:val="28"/>
          <w:szCs w:val="28"/>
          <w:lang w:val="de-DE"/>
        </w:rPr>
        <w:t xml:space="preserve">dass </w:t>
      </w:r>
      <w:r>
        <w:rPr>
          <w:sz w:val="28"/>
          <w:szCs w:val="28"/>
          <w:lang w:val="de-DE"/>
        </w:rPr>
        <w:t xml:space="preserve">Gott euch hilft, die wichtigen Wahrheiten über ihn </w:t>
      </w:r>
      <w:r>
        <w:rPr>
          <w:sz w:val="28"/>
          <w:szCs w:val="28"/>
          <w:lang w:val="de-DE"/>
        </w:rPr>
        <w:t xml:space="preserve">kennenzulernen.</w:t>
      </w:r>
      <w:r/>
    </w:p>
    <w:p>
      <w:pPr>
        <w:jc w:val="both"/>
        <w:rPr>
          <w:sz w:val="28"/>
          <w:szCs w:val="28"/>
          <w:lang w:val="de-DE"/>
        </w:rPr>
      </w:pPr>
      <w:r>
        <w:rPr>
          <w:sz w:val="28"/>
          <w:szCs w:val="28"/>
          <w:lang w:val="de-DE"/>
        </w:rPr>
      </w:r>
      <w:r/>
    </w:p>
    <w:p>
      <w:pPr>
        <w:pStyle w:val="709"/>
        <w:numPr>
          <w:ilvl w:val="0"/>
          <w:numId w:val="14"/>
        </w:numPr>
        <w:jc w:val="center"/>
        <w:rPr>
          <w:sz w:val="40"/>
          <w:szCs w:val="40"/>
          <w:lang w:val="de-DE"/>
        </w:rPr>
        <w:pBdr>
          <w:bottom w:val="single" w:color="auto" w:sz="4" w:space="1"/>
        </w:pBdr>
      </w:pPr>
      <w:r>
        <w:rPr>
          <w:sz w:val="40"/>
          <w:szCs w:val="40"/>
          <w:lang w:val="de-DE"/>
        </w:rPr>
        <w:t xml:space="preserve">TABITA</w:t>
      </w:r>
      <w:r>
        <w:rPr>
          <w:sz w:val="40"/>
          <w:szCs w:val="40"/>
          <w:lang w:val="de-DE"/>
        </w:rPr>
        <w:t xml:space="preserve"> – </w:t>
      </w:r>
      <w:r>
        <w:rPr>
          <w:sz w:val="40"/>
          <w:szCs w:val="40"/>
          <w:lang w:val="de-DE"/>
        </w:rPr>
        <w:t xml:space="preserve">Freundin der Bedürftigen</w:t>
      </w:r>
      <w:r/>
    </w:p>
    <w:p>
      <w:pPr>
        <w:jc w:val="center"/>
        <w:rPr>
          <w:b/>
          <w:bCs/>
          <w:sz w:val="28"/>
          <w:szCs w:val="28"/>
          <w:lang w:val="de-DE"/>
        </w:rPr>
      </w:pPr>
      <w:r>
        <w:rPr>
          <w:b/>
          <w:bCs/>
          <w:sz w:val="28"/>
          <w:szCs w:val="28"/>
          <w:lang w:val="de-DE"/>
        </w:rPr>
      </w:r>
      <w:r/>
    </w:p>
    <w:p>
      <w:pPr>
        <w:pStyle w:val="710"/>
        <w:jc w:val="both"/>
        <w:rPr>
          <w:sz w:val="32"/>
          <w:szCs w:val="32"/>
          <w:lang w:val="de-DE"/>
        </w:rPr>
      </w:pPr>
      <w:r>
        <w:rPr>
          <w:sz w:val="32"/>
          <w:szCs w:val="32"/>
          <w:lang w:val="de-DE"/>
        </w:rPr>
        <w:t xml:space="preserve">Lesen und </w:t>
      </w:r>
      <w:r>
        <w:rPr>
          <w:sz w:val="32"/>
          <w:szCs w:val="32"/>
          <w:lang w:val="de-DE"/>
        </w:rPr>
        <w:t xml:space="preserve">erzählen</w:t>
      </w:r>
      <w:r/>
    </w:p>
    <w:p>
      <w:pPr>
        <w:pStyle w:val="714"/>
        <w:numPr>
          <w:ilvl w:val="0"/>
          <w:numId w:val="3"/>
        </w:numPr>
        <w:contextualSpacing w:val="0"/>
        <w:jc w:val="both"/>
        <w:spacing w:before="240"/>
        <w:rPr>
          <w:sz w:val="28"/>
          <w:szCs w:val="28"/>
          <w:lang w:val="de-DE"/>
        </w:rPr>
      </w:pPr>
      <w:r>
        <w:rPr>
          <w:sz w:val="28"/>
          <w:szCs w:val="28"/>
          <w:lang w:val="de-DE"/>
        </w:rPr>
        <w:t xml:space="preserve">Bildet</w:t>
      </w:r>
      <w:r>
        <w:rPr>
          <w:sz w:val="28"/>
          <w:szCs w:val="28"/>
          <w:lang w:val="de-DE"/>
        </w:rPr>
        <w:t xml:space="preserve"> Gruppen zu je vier Teilnehmerinnen, die sich in einem Kreis aufstellen.</w:t>
      </w:r>
      <w:r/>
    </w:p>
    <w:p>
      <w:pPr>
        <w:pStyle w:val="714"/>
        <w:numPr>
          <w:ilvl w:val="0"/>
          <w:numId w:val="3"/>
        </w:numPr>
        <w:contextualSpacing w:val="0"/>
        <w:jc w:val="both"/>
        <w:spacing w:before="240"/>
        <w:rPr>
          <w:sz w:val="28"/>
          <w:szCs w:val="28"/>
          <w:lang w:val="de-DE"/>
        </w:rPr>
      </w:pPr>
      <w:r>
        <w:rPr>
          <w:sz w:val="28"/>
          <w:szCs w:val="28"/>
          <w:lang w:val="de-DE"/>
        </w:rPr>
        <w:t xml:space="preserve">Jede </w:t>
      </w:r>
      <w:r>
        <w:rPr>
          <w:sz w:val="28"/>
          <w:szCs w:val="28"/>
          <w:lang w:val="de-DE"/>
        </w:rPr>
        <w:t xml:space="preserve">Teilnehmerin </w:t>
      </w:r>
      <w:r>
        <w:rPr>
          <w:sz w:val="28"/>
          <w:szCs w:val="28"/>
          <w:lang w:val="de-DE"/>
        </w:rPr>
        <w:t xml:space="preserve">legt ein Tuch, Haarschmuck oder andere kleine </w:t>
      </w:r>
      <w:r>
        <w:rPr>
          <w:sz w:val="28"/>
          <w:szCs w:val="28"/>
          <w:lang w:val="de-DE"/>
        </w:rPr>
        <w:t xml:space="preserve">Textilien in die Mitte, um an die vielen Kleidungsstücke zu erinnern, die Tabita für die Bedürftigen angefertigt hat.</w:t>
      </w:r>
      <w:r/>
    </w:p>
    <w:p>
      <w:pPr>
        <w:pStyle w:val="714"/>
        <w:numPr>
          <w:ilvl w:val="0"/>
          <w:numId w:val="3"/>
        </w:numPr>
        <w:contextualSpacing w:val="0"/>
        <w:jc w:val="both"/>
        <w:spacing w:before="240"/>
        <w:rPr>
          <w:sz w:val="28"/>
          <w:szCs w:val="28"/>
          <w:lang w:val="de-DE"/>
        </w:rPr>
      </w:pPr>
      <w:r>
        <w:rPr>
          <w:sz w:val="28"/>
          <w:szCs w:val="28"/>
          <w:lang w:val="de-DE"/>
        </w:rPr>
        <w:t xml:space="preserve">L</w:t>
      </w:r>
      <w:r>
        <w:rPr>
          <w:sz w:val="28"/>
          <w:szCs w:val="28"/>
          <w:lang w:val="de-DE"/>
        </w:rPr>
        <w:t xml:space="preserve">est gemeinsam </w:t>
      </w:r>
      <w:r>
        <w:rPr>
          <w:sz w:val="28"/>
          <w:szCs w:val="28"/>
          <w:lang w:val="de-DE"/>
        </w:rPr>
        <w:t xml:space="preserve">Apostelgeschichte 9,36</w:t>
      </w:r>
      <w:r>
        <w:rPr>
          <w:sz w:val="28"/>
          <w:szCs w:val="28"/>
          <w:lang w:val="de-DE"/>
        </w:rPr>
        <w:t xml:space="preserve">-</w:t>
      </w:r>
      <w:r>
        <w:rPr>
          <w:sz w:val="28"/>
          <w:szCs w:val="28"/>
          <w:lang w:val="de-DE"/>
        </w:rPr>
        <w:t xml:space="preserve">39:</w:t>
      </w:r>
      <w:r/>
    </w:p>
    <w:p>
      <w:pPr>
        <w:pStyle w:val="722"/>
        <w:ind w:left="1560"/>
        <w:jc w:val="both"/>
        <w:spacing w:before="240"/>
        <w:rPr>
          <w:lang w:val="de-DE"/>
        </w:rPr>
      </w:pPr>
      <w:r>
        <w:rPr>
          <w:lang w:val="de-DE"/>
        </w:rPr>
        <w:t xml:space="preserve">„</w:t>
      </w:r>
      <w:r>
        <w:rPr>
          <w:lang w:val="de-DE"/>
        </w:rPr>
        <w:t xml:space="preserve">In Joppe lebte eine gläubige Frau mit Namen Tabita, die viel Gutes tat und den Armen half, wo sie konnte. Etwa um die Zeit, als Petrus in Lydda</w:t>
      </w:r>
      <w:r>
        <w:rPr>
          <w:lang w:val="de-DE"/>
        </w:rPr>
        <w:t xml:space="preserve"> war, wurde sie krank und starb. Ihre Freunde bereiteten sie für das Begräbnis vor und bahrten sie in einem Zimmer oben im Haus auf. Sie hatten jedoch gehört, dass Petrus sich im nahe gelegenen Lydda aufhielt, und schickten zwei Männer hin, die ihn baten: </w:t>
      </w:r>
      <w:r>
        <w:rPr>
          <w:lang w:val="de-DE"/>
        </w:rPr>
        <w:t xml:space="preserve">‚</w:t>
      </w:r>
      <w:r>
        <w:rPr>
          <w:lang w:val="de-DE"/>
        </w:rPr>
        <w:t xml:space="preserve">Komm so schnell wie möglich zu uns!</w:t>
      </w:r>
      <w:r>
        <w:rPr>
          <w:lang w:val="de-DE"/>
        </w:rPr>
        <w:t xml:space="preserve">‘</w:t>
      </w:r>
      <w:r>
        <w:rPr>
          <w:lang w:val="de-DE"/>
        </w:rPr>
        <w:t xml:space="preserve"> Petrus </w:t>
      </w:r>
      <w:r>
        <w:rPr>
          <w:lang w:val="de-DE"/>
        </w:rPr>
        <w:t xml:space="preserve">machte sich sofort mit ihnen auf den Weg. In Joppe angekommen, wurde er unverzüglich in den oberen Raum geführt. Viele Witwen waren gekommen, die weinten und ihm die Gewänder und Kleider zeigten, die Tabita für sie genäht hatte, als sie noch bei ihnen war.</w:t>
      </w:r>
      <w:r>
        <w:rPr>
          <w:lang w:val="de-DE"/>
        </w:rPr>
        <w:t xml:space="preserve">“ (NLB)</w:t>
      </w:r>
      <w:r/>
    </w:p>
    <w:p>
      <w:pPr>
        <w:pStyle w:val="714"/>
        <w:numPr>
          <w:ilvl w:val="0"/>
          <w:numId w:val="3"/>
        </w:numPr>
        <w:contextualSpacing w:val="0"/>
        <w:jc w:val="both"/>
        <w:spacing w:before="240"/>
        <w:rPr>
          <w:sz w:val="28"/>
          <w:szCs w:val="28"/>
          <w:lang w:val="de-DE"/>
        </w:rPr>
      </w:pPr>
      <w:r>
        <w:rPr>
          <w:sz w:val="28"/>
          <w:szCs w:val="28"/>
          <w:lang w:val="de-DE"/>
        </w:rPr>
        <w:t xml:space="preserve">E</w:t>
      </w:r>
      <w:r>
        <w:rPr>
          <w:sz w:val="28"/>
          <w:szCs w:val="28"/>
          <w:lang w:val="de-DE"/>
        </w:rPr>
        <w:t xml:space="preserve">rzählt</w:t>
      </w:r>
      <w:r>
        <w:rPr>
          <w:sz w:val="28"/>
          <w:szCs w:val="28"/>
          <w:lang w:val="de-DE"/>
        </w:rPr>
        <w:t xml:space="preserve"> euch gegenseitig</w:t>
      </w:r>
      <w:r>
        <w:rPr>
          <w:sz w:val="28"/>
          <w:szCs w:val="28"/>
          <w:lang w:val="de-DE"/>
        </w:rPr>
        <w:t xml:space="preserve"> von eine</w:t>
      </w:r>
      <w:r>
        <w:rPr>
          <w:sz w:val="28"/>
          <w:szCs w:val="28"/>
          <w:lang w:val="de-DE"/>
        </w:rPr>
        <w:t xml:space="preserve">r</w:t>
      </w:r>
      <w:r>
        <w:rPr>
          <w:sz w:val="28"/>
          <w:szCs w:val="28"/>
          <w:lang w:val="de-DE"/>
        </w:rPr>
        <w:t xml:space="preserve"> großzügigen und freundlichen </w:t>
      </w:r>
      <w:r>
        <w:rPr>
          <w:sz w:val="28"/>
          <w:szCs w:val="28"/>
          <w:lang w:val="de-DE"/>
        </w:rPr>
        <w:t xml:space="preserve">Handlung</w:t>
      </w:r>
      <w:r>
        <w:rPr>
          <w:sz w:val="28"/>
          <w:szCs w:val="28"/>
          <w:lang w:val="de-DE"/>
        </w:rPr>
        <w:t xml:space="preserve">, d</w:t>
      </w:r>
      <w:r>
        <w:rPr>
          <w:sz w:val="28"/>
          <w:szCs w:val="28"/>
          <w:lang w:val="de-DE"/>
        </w:rPr>
        <w:t xml:space="preserve">ie</w:t>
      </w:r>
      <w:r>
        <w:rPr>
          <w:sz w:val="28"/>
          <w:szCs w:val="28"/>
          <w:lang w:val="de-DE"/>
        </w:rPr>
        <w:t xml:space="preserve"> jemand </w:t>
      </w:r>
      <w:r>
        <w:rPr>
          <w:sz w:val="28"/>
          <w:szCs w:val="28"/>
          <w:lang w:val="de-DE"/>
        </w:rPr>
        <w:t xml:space="preserve">euch</w:t>
      </w:r>
      <w:r>
        <w:rPr>
          <w:sz w:val="28"/>
          <w:szCs w:val="28"/>
          <w:lang w:val="de-DE"/>
        </w:rPr>
        <w:t xml:space="preserve"> zuliebe vollbracht hat</w:t>
      </w:r>
      <w:r>
        <w:rPr>
          <w:sz w:val="28"/>
          <w:szCs w:val="28"/>
          <w:lang w:val="de-DE"/>
        </w:rPr>
        <w:t xml:space="preserve">.</w:t>
      </w:r>
      <w:r/>
    </w:p>
    <w:p>
      <w:pPr>
        <w:pStyle w:val="714"/>
        <w:numPr>
          <w:ilvl w:val="0"/>
          <w:numId w:val="3"/>
        </w:numPr>
        <w:contextualSpacing w:val="0"/>
        <w:jc w:val="both"/>
        <w:spacing w:before="240"/>
        <w:rPr>
          <w:sz w:val="28"/>
          <w:szCs w:val="28"/>
          <w:lang w:val="de-DE"/>
        </w:rPr>
      </w:pPr>
      <w:r>
        <w:rPr>
          <w:sz w:val="28"/>
          <w:szCs w:val="28"/>
          <w:lang w:val="de-DE"/>
        </w:rPr>
        <w:t xml:space="preserve">Nehmt euch kurz Zeit und überlegt gemeinsam, wie man in unserer Umgebung den Bedürftigen</w:t>
      </w:r>
      <w:r>
        <w:rPr>
          <w:sz w:val="28"/>
          <w:szCs w:val="28"/>
          <w:lang w:val="de-DE"/>
        </w:rPr>
        <w:t xml:space="preserve"> helfen kann.</w:t>
      </w:r>
      <w:r/>
    </w:p>
    <w:p>
      <w:pPr>
        <w:pStyle w:val="710"/>
        <w:jc w:val="both"/>
        <w:rPr>
          <w:sz w:val="32"/>
          <w:szCs w:val="32"/>
          <w:lang w:val="de-DE"/>
        </w:rPr>
      </w:pPr>
      <w:r>
        <w:rPr>
          <w:sz w:val="32"/>
          <w:szCs w:val="32"/>
          <w:lang w:val="de-DE"/>
        </w:rPr>
        <w:br/>
        <w:t xml:space="preserve">Gemeinsames Gebet</w:t>
      </w:r>
      <w:r/>
    </w:p>
    <w:p>
      <w:pPr>
        <w:pStyle w:val="714"/>
        <w:numPr>
          <w:ilvl w:val="0"/>
          <w:numId w:val="3"/>
        </w:numPr>
        <w:contextualSpacing w:val="0"/>
        <w:jc w:val="both"/>
        <w:spacing w:before="240"/>
        <w:rPr>
          <w:sz w:val="28"/>
          <w:szCs w:val="28"/>
          <w:lang w:val="de-DE"/>
        </w:rPr>
      </w:pPr>
      <w:r>
        <w:rPr>
          <w:sz w:val="28"/>
          <w:szCs w:val="28"/>
          <w:lang w:val="de-DE"/>
        </w:rPr>
        <w:t xml:space="preserve">Bittet Jesus darum, euch zu helfen, den Bedürftigen freundlich und großzügig zu begegnen</w:t>
      </w:r>
      <w:r>
        <w:rPr>
          <w:sz w:val="28"/>
          <w:szCs w:val="28"/>
          <w:lang w:val="de-DE"/>
        </w:rPr>
        <w:t xml:space="preserve">.</w:t>
      </w:r>
      <w:r/>
    </w:p>
    <w:p>
      <w:pPr>
        <w:pStyle w:val="714"/>
        <w:numPr>
          <w:ilvl w:val="0"/>
          <w:numId w:val="3"/>
        </w:numPr>
        <w:contextualSpacing w:val="0"/>
        <w:jc w:val="both"/>
        <w:spacing w:before="240"/>
        <w:rPr>
          <w:sz w:val="28"/>
          <w:szCs w:val="28"/>
          <w:lang w:val="de-DE"/>
        </w:rPr>
      </w:pPr>
      <w:r>
        <w:rPr>
          <w:sz w:val="28"/>
          <w:szCs w:val="28"/>
          <w:lang w:val="de-DE"/>
        </w:rPr>
        <w:t xml:space="preserve">Betet um Möglichkeiten, </w:t>
      </w:r>
      <w:r>
        <w:rPr>
          <w:sz w:val="28"/>
          <w:szCs w:val="28"/>
          <w:lang w:val="de-DE"/>
        </w:rPr>
        <w:t xml:space="preserve">die Armen und Hilfsbedürftigen zu erreichen (dazu gehören auch die Flüchtlinge).</w:t>
      </w:r>
      <w:r/>
    </w:p>
    <w:p>
      <w:pPr>
        <w:ind w:left="720" w:hanging="360"/>
        <w:jc w:val="both"/>
        <w:rPr>
          <w:b/>
          <w:bCs/>
          <w:sz w:val="28"/>
          <w:szCs w:val="28"/>
          <w:lang w:val="de-DE"/>
        </w:rPr>
      </w:pPr>
      <w:r>
        <w:rPr>
          <w:b/>
          <w:bCs/>
          <w:sz w:val="28"/>
          <w:szCs w:val="28"/>
          <w:lang w:val="de-DE"/>
        </w:rPr>
      </w:r>
      <w:r/>
    </w:p>
    <w:p>
      <w:pPr>
        <w:ind w:left="720" w:hanging="360"/>
        <w:jc w:val="both"/>
        <w:rPr>
          <w:b/>
          <w:bCs/>
          <w:sz w:val="28"/>
          <w:szCs w:val="28"/>
          <w:lang w:val="de-DE"/>
        </w:rPr>
      </w:pPr>
      <w:r>
        <w:rPr>
          <w:b/>
          <w:bCs/>
          <w:sz w:val="28"/>
          <w:szCs w:val="28"/>
          <w:lang w:val="de-DE"/>
        </w:rPr>
      </w:r>
      <w:r/>
    </w:p>
    <w:p>
      <w:pPr>
        <w:pStyle w:val="709"/>
        <w:numPr>
          <w:ilvl w:val="0"/>
          <w:numId w:val="14"/>
        </w:numPr>
        <w:jc w:val="center"/>
        <w:rPr>
          <w:sz w:val="40"/>
          <w:szCs w:val="40"/>
          <w:lang w:val="de-DE"/>
        </w:rPr>
        <w:pBdr>
          <w:bottom w:val="single" w:color="auto" w:sz="4" w:space="1"/>
        </w:pBdr>
      </w:pPr>
      <w:r>
        <w:rPr>
          <w:sz w:val="40"/>
          <w:szCs w:val="40"/>
          <w:lang w:val="de-DE"/>
        </w:rPr>
        <w:t xml:space="preserve">RUT</w:t>
      </w:r>
      <w:r>
        <w:rPr>
          <w:sz w:val="40"/>
          <w:szCs w:val="40"/>
          <w:lang w:val="de-DE"/>
        </w:rPr>
        <w:t xml:space="preserve"> – </w:t>
      </w:r>
      <w:r>
        <w:rPr>
          <w:sz w:val="40"/>
          <w:szCs w:val="40"/>
          <w:lang w:val="de-DE"/>
        </w:rPr>
        <w:t xml:space="preserve">Gottes Führung folgen</w:t>
      </w:r>
      <w:r/>
    </w:p>
    <w:p>
      <w:pPr>
        <w:jc w:val="center"/>
        <w:rPr>
          <w:b/>
          <w:bCs/>
          <w:sz w:val="28"/>
          <w:szCs w:val="28"/>
          <w:lang w:val="de-DE"/>
        </w:rPr>
      </w:pPr>
      <w:r>
        <w:rPr>
          <w:b/>
          <w:bCs/>
          <w:sz w:val="28"/>
          <w:szCs w:val="28"/>
          <w:lang w:val="de-DE"/>
        </w:rPr>
      </w:r>
      <w:r/>
    </w:p>
    <w:p>
      <w:pPr>
        <w:pStyle w:val="710"/>
        <w:jc w:val="both"/>
        <w:rPr>
          <w:sz w:val="32"/>
          <w:szCs w:val="32"/>
          <w:lang w:val="de-DE"/>
        </w:rPr>
      </w:pPr>
      <w:r>
        <w:rPr>
          <w:sz w:val="32"/>
          <w:szCs w:val="32"/>
          <w:lang w:val="de-DE"/>
        </w:rPr>
        <w:t xml:space="preserve">Den Glauben wechseln</w:t>
      </w:r>
      <w:r/>
    </w:p>
    <w:p>
      <w:pPr>
        <w:pStyle w:val="714"/>
        <w:numPr>
          <w:ilvl w:val="0"/>
          <w:numId w:val="3"/>
        </w:numPr>
        <w:contextualSpacing w:val="0"/>
        <w:jc w:val="both"/>
        <w:spacing w:before="240"/>
        <w:rPr>
          <w:sz w:val="28"/>
          <w:szCs w:val="28"/>
          <w:lang w:val="de-DE"/>
        </w:rPr>
      </w:pPr>
      <w:r>
        <w:rPr>
          <w:sz w:val="28"/>
          <w:szCs w:val="28"/>
          <w:lang w:val="de-DE"/>
        </w:rPr>
        <w:t xml:space="preserve">Sucht euch jeweils zu zweit einen Ort, wo ihr ungestört seid</w:t>
      </w:r>
      <w:r>
        <w:rPr>
          <w:sz w:val="28"/>
          <w:szCs w:val="28"/>
          <w:lang w:val="de-DE"/>
        </w:rPr>
        <w:t xml:space="preserve">.</w:t>
      </w:r>
      <w:r/>
    </w:p>
    <w:p>
      <w:pPr>
        <w:pStyle w:val="714"/>
        <w:numPr>
          <w:ilvl w:val="0"/>
          <w:numId w:val="3"/>
        </w:numPr>
        <w:contextualSpacing w:val="0"/>
        <w:jc w:val="both"/>
        <w:spacing w:before="240"/>
        <w:rPr>
          <w:sz w:val="28"/>
          <w:szCs w:val="28"/>
          <w:lang w:val="de-DE"/>
        </w:rPr>
      </w:pPr>
      <w:r>
        <w:rPr>
          <w:sz w:val="28"/>
          <w:szCs w:val="28"/>
          <w:lang w:val="de-DE"/>
        </w:rPr>
        <w:t xml:space="preserve">Lest gemeinsam Rut 1,16-17</w:t>
      </w:r>
      <w:r>
        <w:rPr>
          <w:sz w:val="28"/>
          <w:szCs w:val="28"/>
          <w:lang w:val="de-DE"/>
        </w:rPr>
        <w:t xml:space="preserve">:</w:t>
      </w:r>
      <w:r/>
    </w:p>
    <w:p>
      <w:pPr>
        <w:pStyle w:val="722"/>
        <w:ind w:left="1560"/>
        <w:jc w:val="both"/>
        <w:spacing w:before="240"/>
        <w:rPr>
          <w:lang w:val="de-DE"/>
        </w:rPr>
      </w:pPr>
      <w:r>
        <w:rPr>
          <w:lang w:val="de-DE"/>
        </w:rPr>
        <w:t xml:space="preserve">„</w:t>
      </w:r>
      <w:r>
        <w:rPr>
          <w:lang w:val="de-DE"/>
        </w:rPr>
        <w:t xml:space="preserve">Aber Rut antwortete: </w:t>
      </w:r>
      <w:r>
        <w:rPr>
          <w:lang w:val="de-DE"/>
        </w:rPr>
        <w:t xml:space="preserve">‚</w:t>
      </w:r>
      <w:r>
        <w:rPr>
          <w:lang w:val="de-DE"/>
        </w:rPr>
        <w:t xml:space="preserve">Verlang nicht von mir, dass ich dich verlasse und umkehre. Wo du hingehst, dort will ich auch hinge</w:t>
      </w:r>
      <w:r>
        <w:rPr>
          <w:lang w:val="de-DE"/>
        </w:rPr>
        <w:t xml:space="preserve">hen, und wo du lebst, da möchte ich auch leben. Dein Volk ist mein Volk und dein Gott ist mein Gott. Wo du stirbst, da will ich auch sterben und begraben werden. Der HERR soll mich strafen, wenn ich zulasse, dass irgendetwas anderes als der Tod uns trennt!</w:t>
      </w:r>
      <w:r>
        <w:rPr>
          <w:lang w:val="de-DE"/>
        </w:rPr>
        <w:t xml:space="preserve">‘“ (NLB)</w:t>
      </w:r>
      <w:r/>
    </w:p>
    <w:p>
      <w:pPr>
        <w:pStyle w:val="714"/>
        <w:numPr>
          <w:ilvl w:val="0"/>
          <w:numId w:val="3"/>
        </w:numPr>
        <w:contextualSpacing w:val="0"/>
        <w:jc w:val="both"/>
        <w:spacing w:before="240"/>
        <w:rPr>
          <w:sz w:val="28"/>
          <w:szCs w:val="28"/>
          <w:lang w:val="de-DE"/>
        </w:rPr>
      </w:pPr>
      <w:r>
        <w:rPr>
          <w:sz w:val="28"/>
          <w:szCs w:val="28"/>
          <w:lang w:val="de-DE"/>
        </w:rPr>
        <w:t xml:space="preserve">Rut entschied sich dafür, mit N</w:t>
      </w:r>
      <w:r>
        <w:rPr>
          <w:sz w:val="28"/>
          <w:szCs w:val="28"/>
          <w:lang w:val="de-DE"/>
        </w:rPr>
        <w:t xml:space="preserve">oomi zusammenzubleiben und den wahren Gott anzubeten. Die beiden gingen gemeinsam nach Bethlehem weiter.</w:t>
      </w:r>
      <w:r>
        <w:rPr>
          <w:sz w:val="28"/>
          <w:szCs w:val="28"/>
          <w:lang w:val="de-DE"/>
        </w:rPr>
        <w:t xml:space="preserve"> </w:t>
      </w:r>
      <w:r/>
    </w:p>
    <w:p>
      <w:pPr>
        <w:pStyle w:val="714"/>
        <w:numPr>
          <w:ilvl w:val="0"/>
          <w:numId w:val="3"/>
        </w:numPr>
        <w:contextualSpacing w:val="0"/>
        <w:jc w:val="both"/>
        <w:spacing w:before="240"/>
        <w:rPr>
          <w:sz w:val="28"/>
          <w:szCs w:val="28"/>
          <w:lang w:val="de-DE"/>
        </w:rPr>
      </w:pPr>
      <w:r>
        <w:rPr>
          <w:sz w:val="28"/>
          <w:szCs w:val="28"/>
          <w:lang w:val="de-DE"/>
        </w:rPr>
        <w:t xml:space="preserve">Sprecht </w:t>
      </w:r>
      <w:r>
        <w:rPr>
          <w:sz w:val="28"/>
          <w:szCs w:val="28"/>
          <w:lang w:val="de-DE"/>
        </w:rPr>
        <w:t xml:space="preserve">kurz darüber, ob es eine große Herausforderung für Menschen ist, ihre Religion zu wechseln. </w:t>
      </w:r>
      <w:r>
        <w:rPr>
          <w:sz w:val="28"/>
          <w:szCs w:val="28"/>
          <w:lang w:val="de-DE"/>
        </w:rPr>
        <w:t xml:space="preserve">Teilt eure Erfahrungen.</w:t>
      </w:r>
      <w:r/>
    </w:p>
    <w:p>
      <w:pPr>
        <w:jc w:val="both"/>
        <w:rPr>
          <w:b/>
          <w:bCs/>
          <w:sz w:val="28"/>
          <w:szCs w:val="28"/>
          <w:lang w:val="de-DE"/>
        </w:rPr>
      </w:pPr>
      <w:r>
        <w:rPr>
          <w:b/>
          <w:bCs/>
          <w:sz w:val="28"/>
          <w:szCs w:val="28"/>
          <w:lang w:val="de-DE"/>
        </w:rPr>
      </w:r>
      <w:r/>
    </w:p>
    <w:p>
      <w:pPr>
        <w:pStyle w:val="710"/>
        <w:jc w:val="both"/>
        <w:rPr>
          <w:sz w:val="32"/>
          <w:szCs w:val="32"/>
          <w:lang w:val="de-DE"/>
        </w:rPr>
      </w:pPr>
      <w:r>
        <w:rPr>
          <w:sz w:val="32"/>
          <w:szCs w:val="32"/>
          <w:lang w:val="de-DE"/>
        </w:rPr>
        <w:t xml:space="preserve">Gottes Führung</w:t>
      </w:r>
      <w:r/>
    </w:p>
    <w:p>
      <w:pPr>
        <w:pStyle w:val="714"/>
        <w:numPr>
          <w:ilvl w:val="0"/>
          <w:numId w:val="3"/>
        </w:numPr>
        <w:contextualSpacing w:val="0"/>
        <w:jc w:val="both"/>
        <w:spacing w:before="240"/>
        <w:rPr>
          <w:sz w:val="28"/>
          <w:szCs w:val="28"/>
          <w:lang w:val="de-DE"/>
        </w:rPr>
      </w:pPr>
      <w:r>
        <w:rPr>
          <w:sz w:val="28"/>
          <w:szCs w:val="28"/>
          <w:lang w:val="de-DE"/>
        </w:rPr>
        <w:t xml:space="preserve">Lest gemeinsam Rut 2,1-1</w:t>
      </w:r>
      <w:r>
        <w:rPr>
          <w:sz w:val="28"/>
          <w:szCs w:val="28"/>
          <w:lang w:val="de-DE"/>
        </w:rPr>
        <w:t xml:space="preserve">2</w:t>
      </w:r>
      <w:r>
        <w:rPr>
          <w:sz w:val="28"/>
          <w:szCs w:val="28"/>
          <w:lang w:val="de-DE"/>
        </w:rPr>
        <w:t xml:space="preserve">:</w:t>
      </w:r>
      <w:r/>
    </w:p>
    <w:p>
      <w:pPr>
        <w:pStyle w:val="722"/>
        <w:ind w:left="1560"/>
        <w:jc w:val="both"/>
        <w:spacing w:before="240"/>
        <w:rPr>
          <w:lang w:val="de-DE"/>
        </w:rPr>
      </w:pPr>
      <w:r>
        <w:rPr>
          <w:lang w:val="de-DE"/>
        </w:rPr>
        <w:t xml:space="preserve">„</w:t>
      </w:r>
      <w:r>
        <w:rPr>
          <w:lang w:val="de-DE"/>
        </w:rPr>
        <w:t xml:space="preserve">Von der Seite ihres Mannes her war Noomi mit einem wohlhabenden und angesehenen Mann in Bethlehem verwandt. Er hieß Boas und stammte aus der gleichen Sippe wie Elimelech. Eines Tages sagte die Moabiterin Rut zu Noomi: </w:t>
      </w:r>
      <w:r>
        <w:rPr>
          <w:lang w:val="de-DE"/>
        </w:rPr>
        <w:t xml:space="preserve">‚</w:t>
      </w:r>
      <w:r>
        <w:rPr>
          <w:lang w:val="de-DE"/>
        </w:rPr>
        <w:t xml:space="preserve">Ich möchte hinaus auf die Felder gehen. Dort will ich hinter denen, die es mir erlauben, </w:t>
      </w:r>
      <w:r>
        <w:rPr>
          <w:lang w:val="de-DE"/>
        </w:rPr>
        <w:t xml:space="preserve">das liegen</w:t>
      </w:r>
      <w:r>
        <w:rPr>
          <w:lang w:val="de-DE"/>
        </w:rPr>
        <w:t xml:space="preserve"> gebliebene Getreide aufsammeln.</w:t>
      </w:r>
      <w:r>
        <w:rPr>
          <w:lang w:val="de-DE"/>
        </w:rPr>
        <w:t xml:space="preserve">‘</w:t>
      </w:r>
      <w:r>
        <w:rPr>
          <w:lang w:val="de-DE"/>
        </w:rPr>
        <w:t xml:space="preserve"> Noomi antwortete: </w:t>
      </w:r>
      <w:r>
        <w:rPr>
          <w:lang w:val="de-DE"/>
        </w:rPr>
        <w:t xml:space="preserve">‚</w:t>
      </w:r>
      <w:r>
        <w:rPr>
          <w:lang w:val="de-DE"/>
        </w:rPr>
        <w:t xml:space="preserve">Geh nur, meine Tochter.</w:t>
      </w:r>
      <w:r>
        <w:rPr>
          <w:lang w:val="de-DE"/>
        </w:rPr>
        <w:t xml:space="preserve">‘</w:t>
      </w:r>
      <w:r>
        <w:rPr>
          <w:lang w:val="de-DE"/>
        </w:rPr>
        <w:t xml:space="preserve"> </w:t>
      </w:r>
      <w:r>
        <w:rPr>
          <w:lang w:val="de-DE"/>
        </w:rPr>
        <w:t xml:space="preserve">Rut ging hinaus und fing an, das Getreide zu sammeln, das die Erntearbeiter liegen ließen. Dabei fügte es sich so, dass sie auf ein Feld geriet, das Boas gehörte, dem Verwandten von Elimelech. Als nun Boas aus Bethlehem kam, begrüßte er die Erntearbeiter. </w:t>
      </w:r>
      <w:r>
        <w:rPr>
          <w:lang w:val="de-DE"/>
        </w:rPr>
        <w:t xml:space="preserve">‚</w:t>
      </w:r>
      <w:r>
        <w:rPr>
          <w:lang w:val="de-DE"/>
        </w:rPr>
        <w:t xml:space="preserve">Der HERR sei bei euch!</w:t>
      </w:r>
      <w:r>
        <w:rPr>
          <w:lang w:val="de-DE"/>
        </w:rPr>
        <w:t xml:space="preserve">‘</w:t>
      </w:r>
      <w:r>
        <w:rPr>
          <w:lang w:val="de-DE"/>
        </w:rPr>
        <w:t xml:space="preserve">, sagte er. </w:t>
      </w:r>
      <w:r>
        <w:rPr>
          <w:lang w:val="de-DE"/>
        </w:rPr>
        <w:t xml:space="preserve">‚</w:t>
      </w:r>
      <w:r>
        <w:rPr>
          <w:lang w:val="de-DE"/>
        </w:rPr>
        <w:t xml:space="preserve">Der HERR segne dich!</w:t>
      </w:r>
      <w:r>
        <w:rPr>
          <w:lang w:val="de-DE"/>
        </w:rPr>
        <w:t xml:space="preserve">‘</w:t>
      </w:r>
      <w:r>
        <w:rPr>
          <w:lang w:val="de-DE"/>
        </w:rPr>
        <w:t xml:space="preserve">, antworteten die Arbeiter. Boas fragte den jungen Mann, der die Arbeiter beaufsichtigte: </w:t>
      </w:r>
      <w:r>
        <w:rPr>
          <w:lang w:val="de-DE"/>
        </w:rPr>
        <w:t xml:space="preserve">‚</w:t>
      </w:r>
      <w:r>
        <w:rPr>
          <w:lang w:val="de-DE"/>
        </w:rPr>
        <w:t xml:space="preserve">Zu wem gehört das Mädchen dort hinten?</w:t>
      </w:r>
      <w:r>
        <w:rPr>
          <w:lang w:val="de-DE"/>
        </w:rPr>
        <w:t xml:space="preserve">‘</w:t>
      </w:r>
      <w:r>
        <w:rPr>
          <w:lang w:val="de-DE"/>
        </w:rPr>
        <w:t xml:space="preserve"> Der Mann antwortete: </w:t>
      </w:r>
      <w:r>
        <w:rPr>
          <w:lang w:val="de-DE"/>
        </w:rPr>
        <w:t xml:space="preserve">‚</w:t>
      </w:r>
      <w:r>
        <w:rPr>
          <w:lang w:val="de-DE"/>
        </w:rPr>
        <w:t xml:space="preserve">Das ist die junge Frau aus Moab, die mit Noomi zurückgekommen ist. Sie hat gesagt: </w:t>
      </w:r>
      <w:r>
        <w:rPr>
          <w:lang w:val="de-DE"/>
        </w:rPr>
        <w:t xml:space="preserve">‚</w:t>
      </w:r>
      <w:r>
        <w:rPr>
          <w:lang w:val="de-DE"/>
        </w:rPr>
        <w:t xml:space="preserve">Ich möchte gern zwischen den Garben </w:t>
      </w:r>
      <w:r>
        <w:rPr>
          <w:lang w:val="de-DE"/>
        </w:rPr>
        <w:t xml:space="preserve">das liegen</w:t>
      </w:r>
      <w:r>
        <w:rPr>
          <w:lang w:val="de-DE"/>
        </w:rPr>
        <w:t xml:space="preserve"> gebliebene Getreide hinter den Erntearbeitern aufsammeln.</w:t>
      </w:r>
      <w:r>
        <w:rPr>
          <w:lang w:val="de-DE"/>
        </w:rPr>
        <w:t xml:space="preserve">‘</w:t>
      </w:r>
      <w:r>
        <w:rPr>
          <w:lang w:val="de-DE"/>
        </w:rPr>
        <w:t xml:space="preserve"> So ist sie zu uns gekommen. Von heute Morgen an bis jetzt hat sie unentwegt gearbeitet und sich kaum ausgeruht.</w:t>
      </w:r>
      <w:r>
        <w:rPr>
          <w:lang w:val="de-DE"/>
        </w:rPr>
        <w:t xml:space="preserve">‘</w:t>
      </w:r>
      <w:r>
        <w:rPr>
          <w:lang w:val="de-DE"/>
        </w:rPr>
        <w:t xml:space="preserve"> Da sagte Boas </w:t>
      </w:r>
      <w:r>
        <w:rPr>
          <w:lang w:val="de-DE"/>
        </w:rPr>
        <w:t xml:space="preserve">zu Rut: </w:t>
      </w:r>
      <w:r>
        <w:rPr>
          <w:lang w:val="de-DE"/>
        </w:rPr>
        <w:t xml:space="preserve">‚</w:t>
      </w:r>
      <w:r>
        <w:rPr>
          <w:lang w:val="de-DE"/>
        </w:rPr>
        <w:t xml:space="preserve">Hör zu, meine Tochter. Geh nicht auf die anderen Felder, um Getreide aufzusammeln, geh nicht weg von hier. Schließ dich den Frauen an, die auf meinem Feld arbeiten. Achte darauf, auf</w:t>
      </w:r>
      <w:r>
        <w:rPr>
          <w:lang w:val="de-DE"/>
        </w:rPr>
        <w:t xml:space="preserve"> welchem Teil des Feldes sie ernten, und folge ihnen. Ich habe den jungen Männern gesagt, dass sie dich nicht belästigen sollen. Und wenn du Durst bekommst, kannst du zu den Gefäßen gehen und von dem Wasser trinken, das sie aus dem Brunnen geschöpft haben.</w:t>
      </w:r>
      <w:r>
        <w:rPr>
          <w:lang w:val="de-DE"/>
        </w:rPr>
        <w:t xml:space="preserve">‘</w:t>
      </w:r>
      <w:r>
        <w:rPr>
          <w:lang w:val="de-DE"/>
        </w:rPr>
        <w:t xml:space="preserve"> Rut warf sich ihm zu Füßen. </w:t>
      </w:r>
      <w:r>
        <w:rPr>
          <w:lang w:val="de-DE"/>
        </w:rPr>
        <w:t xml:space="preserve">‚</w:t>
      </w:r>
      <w:r>
        <w:rPr>
          <w:lang w:val="de-DE"/>
        </w:rPr>
        <w:t xml:space="preserve">Warum bist du so freundlich zu mir?</w:t>
      </w:r>
      <w:r>
        <w:rPr>
          <w:lang w:val="de-DE"/>
        </w:rPr>
        <w:t xml:space="preserve">‘</w:t>
      </w:r>
      <w:r>
        <w:rPr>
          <w:lang w:val="de-DE"/>
        </w:rPr>
        <w:t xml:space="preserve">, fragte sie. </w:t>
      </w:r>
      <w:r>
        <w:rPr>
          <w:lang w:val="de-DE"/>
        </w:rPr>
        <w:t xml:space="preserve">‚</w:t>
      </w:r>
      <w:r>
        <w:rPr>
          <w:lang w:val="de-DE"/>
        </w:rPr>
        <w:t xml:space="preserve">Warum beachtest du mich, obwohl ich eine Ausländerin bin?</w:t>
      </w:r>
      <w:r>
        <w:rPr>
          <w:lang w:val="de-DE"/>
        </w:rPr>
        <w:t xml:space="preserve">‘</w:t>
      </w:r>
      <w:r>
        <w:rPr>
          <w:lang w:val="de-DE"/>
        </w:rPr>
        <w:t xml:space="preserve"> </w:t>
      </w:r>
      <w:r>
        <w:rPr>
          <w:lang w:val="de-DE"/>
        </w:rPr>
        <w:t xml:space="preserve">‚</w:t>
      </w:r>
      <w:r>
        <w:rPr>
          <w:lang w:val="de-DE"/>
        </w:rPr>
        <w:t xml:space="preserve">Man hat mir genau erzählt, was du nach dem Tod deines Mannes alles für deine Schwiegermutter getan hast</w:t>
      </w:r>
      <w:r>
        <w:rPr>
          <w:lang w:val="de-DE"/>
        </w:rPr>
        <w:t xml:space="preserve">‘</w:t>
      </w:r>
      <w:r>
        <w:rPr>
          <w:lang w:val="de-DE"/>
        </w:rPr>
        <w:t xml:space="preserve">, antwortete Boas, </w:t>
      </w:r>
      <w:r>
        <w:rPr>
          <w:lang w:val="de-DE"/>
        </w:rPr>
        <w:t xml:space="preserve">‚</w:t>
      </w:r>
      <w:r>
        <w:rPr>
          <w:lang w:val="de-DE"/>
        </w:rPr>
        <w:t xml:space="preserve">und dass du deinen Vater und deine Mutter und deine Heimat verlassen hast, um zu einem Volk auszuwandern, </w:t>
      </w:r>
      <w:r>
        <w:rPr>
          <w:lang w:val="de-DE"/>
        </w:rPr>
        <w:t xml:space="preserve">das</w:t>
      </w:r>
      <w:r>
        <w:rPr>
          <w:lang w:val="de-DE"/>
        </w:rPr>
        <w:t xml:space="preserve"> du vorher nicht gekannt hast. Der HERR, der Gott Israels, unter dessen Flügeln du Zuflucht gesucht hast, soll dir </w:t>
      </w:r>
      <w:r>
        <w:rPr>
          <w:lang w:val="de-DE"/>
        </w:rPr>
        <w:t xml:space="preserve">das vergelten</w:t>
      </w:r>
      <w:r>
        <w:rPr>
          <w:lang w:val="de-DE"/>
        </w:rPr>
        <w:t xml:space="preserve"> und dich reich dafür belohnen.</w:t>
      </w:r>
      <w:r>
        <w:rPr>
          <w:lang w:val="de-DE"/>
        </w:rPr>
        <w:t xml:space="preserve">‘</w:t>
      </w:r>
      <w:r>
        <w:rPr>
          <w:lang w:val="de-DE"/>
        </w:rPr>
        <w:t xml:space="preserve">“ (NLB)</w:t>
      </w:r>
      <w:r/>
    </w:p>
    <w:p>
      <w:pPr>
        <w:pStyle w:val="714"/>
        <w:numPr>
          <w:ilvl w:val="0"/>
          <w:numId w:val="3"/>
        </w:numPr>
        <w:contextualSpacing w:val="0"/>
        <w:jc w:val="both"/>
        <w:spacing w:before="240"/>
        <w:rPr>
          <w:sz w:val="28"/>
          <w:szCs w:val="28"/>
          <w:lang w:val="de-DE"/>
        </w:rPr>
      </w:pPr>
      <w:r>
        <w:rPr>
          <w:sz w:val="28"/>
          <w:szCs w:val="28"/>
          <w:lang w:val="de-DE"/>
        </w:rPr>
        <w:t xml:space="preserve">Gott fügte es, dass Ruth auf Boa</w:t>
      </w:r>
      <w:r>
        <w:rPr>
          <w:sz w:val="28"/>
          <w:szCs w:val="28"/>
          <w:lang w:val="de-DE"/>
        </w:rPr>
        <w:t xml:space="preserve">s‘ Feldern Getreide aufsammelte. Er behandelte sie freundlich und trug </w:t>
      </w:r>
      <w:r>
        <w:rPr>
          <w:sz w:val="28"/>
          <w:szCs w:val="28"/>
          <w:lang w:val="de-DE"/>
        </w:rPr>
        <w:t xml:space="preserve">seinen Dienern</w:t>
      </w:r>
      <w:r>
        <w:rPr>
          <w:sz w:val="28"/>
          <w:szCs w:val="28"/>
          <w:lang w:val="de-DE"/>
        </w:rPr>
        <w:t xml:space="preserve"> auf, </w:t>
      </w:r>
      <w:r>
        <w:rPr>
          <w:sz w:val="28"/>
          <w:szCs w:val="28"/>
          <w:lang w:val="de-DE"/>
        </w:rPr>
        <w:t xml:space="preserve">reichlich Körner für sie übrig zu lassen, damit sie </w:t>
      </w:r>
      <w:r>
        <w:rPr>
          <w:sz w:val="28"/>
          <w:szCs w:val="28"/>
          <w:lang w:val="de-DE"/>
        </w:rPr>
        <w:t xml:space="preserve">diese </w:t>
      </w:r>
      <w:r>
        <w:rPr>
          <w:sz w:val="28"/>
          <w:szCs w:val="28"/>
          <w:lang w:val="de-DE"/>
        </w:rPr>
        <w:t xml:space="preserve">mit nach Hause nehmen konnte.</w:t>
      </w:r>
      <w:r/>
    </w:p>
    <w:p>
      <w:pPr>
        <w:pStyle w:val="714"/>
        <w:numPr>
          <w:ilvl w:val="0"/>
          <w:numId w:val="3"/>
        </w:numPr>
        <w:contextualSpacing w:val="0"/>
        <w:jc w:val="both"/>
        <w:spacing w:before="240"/>
        <w:rPr>
          <w:sz w:val="28"/>
          <w:szCs w:val="28"/>
          <w:lang w:val="de-DE"/>
        </w:rPr>
      </w:pPr>
      <w:r>
        <w:rPr>
          <w:sz w:val="28"/>
          <w:szCs w:val="28"/>
          <w:lang w:val="de-DE"/>
        </w:rPr>
        <w:t xml:space="preserve">Hat Gott euch schon auf unerwartete Weise geholfen? </w:t>
      </w:r>
      <w:r>
        <w:rPr>
          <w:sz w:val="28"/>
          <w:szCs w:val="28"/>
          <w:lang w:val="de-DE"/>
        </w:rPr>
        <w:t xml:space="preserve"> Teilt eure Erfahrungen.</w:t>
      </w:r>
      <w:r/>
    </w:p>
    <w:p>
      <w:pPr>
        <w:pStyle w:val="714"/>
        <w:numPr>
          <w:ilvl w:val="0"/>
          <w:numId w:val="3"/>
        </w:numPr>
        <w:contextualSpacing w:val="0"/>
        <w:jc w:val="both"/>
        <w:spacing w:before="240"/>
        <w:rPr>
          <w:sz w:val="28"/>
          <w:szCs w:val="28"/>
          <w:lang w:val="de-DE"/>
        </w:rPr>
      </w:pPr>
      <w:r>
        <w:rPr>
          <w:sz w:val="28"/>
          <w:szCs w:val="28"/>
          <w:lang w:val="de-DE"/>
        </w:rPr>
        <w:t xml:space="preserve">Pflückt etwas Gras und haltet es in der Hand. Betet gemeinsam, dankt Gott dafür, dass er sich um euch kümmert, wenn ihr </w:t>
      </w:r>
      <w:r>
        <w:rPr>
          <w:sz w:val="28"/>
          <w:szCs w:val="28"/>
          <w:lang w:val="de-DE"/>
        </w:rPr>
        <w:t xml:space="preserve">in Schwierigkeiten seid. Bittet um </w:t>
      </w:r>
      <w:r>
        <w:rPr>
          <w:sz w:val="28"/>
          <w:szCs w:val="28"/>
          <w:lang w:val="de-DE"/>
        </w:rPr>
        <w:t xml:space="preserve">mehr </w:t>
      </w:r>
      <w:r>
        <w:rPr>
          <w:sz w:val="28"/>
          <w:szCs w:val="28"/>
          <w:lang w:val="de-DE"/>
        </w:rPr>
        <w:t xml:space="preserve">Glauben,</w:t>
      </w:r>
      <w:r>
        <w:rPr>
          <w:sz w:val="28"/>
          <w:szCs w:val="28"/>
          <w:lang w:val="de-DE"/>
        </w:rPr>
        <w:t xml:space="preserve"> damit ihr</w:t>
      </w:r>
      <w:r>
        <w:rPr>
          <w:sz w:val="28"/>
          <w:szCs w:val="28"/>
          <w:lang w:val="de-DE"/>
        </w:rPr>
        <w:t xml:space="preserve"> ihm immer vertrauen</w:t>
      </w:r>
      <w:r>
        <w:rPr>
          <w:sz w:val="28"/>
          <w:szCs w:val="28"/>
          <w:lang w:val="de-DE"/>
        </w:rPr>
        <w:t xml:space="preserve"> könnt</w:t>
      </w:r>
      <w:r>
        <w:rPr>
          <w:sz w:val="28"/>
          <w:szCs w:val="28"/>
          <w:lang w:val="de-DE"/>
        </w:rPr>
        <w:t xml:space="preserve">.</w:t>
      </w:r>
      <w:r/>
    </w:p>
    <w:p>
      <w:pPr>
        <w:jc w:val="both"/>
        <w:rPr>
          <w:b/>
          <w:bCs/>
          <w:sz w:val="28"/>
          <w:szCs w:val="28"/>
          <w:lang w:val="de-DE"/>
        </w:rPr>
      </w:pPr>
      <w:r>
        <w:rPr>
          <w:b/>
          <w:bCs/>
          <w:sz w:val="28"/>
          <w:szCs w:val="28"/>
          <w:lang w:val="de-DE"/>
        </w:rPr>
      </w:r>
      <w:r/>
    </w:p>
    <w:p>
      <w:pPr>
        <w:jc w:val="both"/>
        <w:rPr>
          <w:b/>
          <w:bCs/>
          <w:sz w:val="28"/>
          <w:szCs w:val="28"/>
          <w:lang w:val="de-DE"/>
        </w:rPr>
      </w:pPr>
      <w:r>
        <w:rPr>
          <w:b/>
          <w:bCs/>
          <w:sz w:val="28"/>
          <w:szCs w:val="28"/>
          <w:lang w:val="de-DE"/>
        </w:rPr>
      </w:r>
      <w:r/>
    </w:p>
    <w:p>
      <w:pPr>
        <w:pStyle w:val="709"/>
        <w:numPr>
          <w:ilvl w:val="0"/>
          <w:numId w:val="14"/>
        </w:numPr>
        <w:jc w:val="center"/>
        <w:rPr>
          <w:sz w:val="40"/>
          <w:szCs w:val="40"/>
          <w:lang w:val="de-DE"/>
        </w:rPr>
        <w:pBdr>
          <w:bottom w:val="single" w:color="auto" w:sz="4" w:space="1"/>
        </w:pBdr>
      </w:pPr>
      <w:r>
        <w:rPr>
          <w:sz w:val="40"/>
          <w:szCs w:val="40"/>
          <w:lang w:val="de-DE"/>
        </w:rPr>
        <w:t xml:space="preserve">DEBORA</w:t>
      </w:r>
      <w:r>
        <w:rPr>
          <w:sz w:val="40"/>
          <w:szCs w:val="40"/>
          <w:lang w:val="de-DE"/>
        </w:rPr>
        <w:t xml:space="preserve"> – </w:t>
      </w:r>
      <w:r>
        <w:rPr>
          <w:sz w:val="40"/>
          <w:szCs w:val="40"/>
          <w:lang w:val="de-DE"/>
        </w:rPr>
        <w:t xml:space="preserve">Richterin und Prophetin</w:t>
      </w:r>
      <w:r/>
    </w:p>
    <w:p>
      <w:pPr>
        <w:jc w:val="center"/>
        <w:rPr>
          <w:b/>
          <w:bCs/>
          <w:sz w:val="28"/>
          <w:szCs w:val="28"/>
          <w:lang w:val="de-DE"/>
        </w:rPr>
      </w:pPr>
      <w:r>
        <w:rPr>
          <w:b/>
          <w:bCs/>
          <w:sz w:val="28"/>
          <w:szCs w:val="28"/>
          <w:lang w:val="de-DE"/>
        </w:rPr>
      </w:r>
      <w:r/>
    </w:p>
    <w:p>
      <w:pPr>
        <w:pStyle w:val="710"/>
        <w:jc w:val="both"/>
        <w:rPr>
          <w:sz w:val="32"/>
          <w:szCs w:val="32"/>
          <w:lang w:val="de-DE"/>
        </w:rPr>
      </w:pPr>
      <w:r>
        <w:rPr>
          <w:sz w:val="32"/>
          <w:szCs w:val="32"/>
          <w:lang w:val="de-DE"/>
        </w:rPr>
        <w:t xml:space="preserve">Von Gott berufen</w:t>
      </w:r>
      <w:r/>
    </w:p>
    <w:p>
      <w:pPr>
        <w:pStyle w:val="714"/>
        <w:numPr>
          <w:ilvl w:val="0"/>
          <w:numId w:val="3"/>
        </w:numPr>
        <w:contextualSpacing w:val="0"/>
        <w:jc w:val="both"/>
        <w:spacing w:before="240"/>
        <w:rPr>
          <w:sz w:val="28"/>
          <w:szCs w:val="28"/>
          <w:lang w:val="de-DE"/>
        </w:rPr>
      </w:pPr>
      <w:r>
        <w:rPr>
          <w:sz w:val="28"/>
          <w:szCs w:val="28"/>
          <w:lang w:val="de-DE"/>
        </w:rPr>
        <w:t xml:space="preserve">Bildet kleine Gesprächsgruppen (3 – 4 Personen) und </w:t>
      </w:r>
      <w:r>
        <w:rPr>
          <w:sz w:val="28"/>
          <w:szCs w:val="28"/>
          <w:lang w:val="de-DE"/>
        </w:rPr>
        <w:t xml:space="preserve">l</w:t>
      </w:r>
      <w:r>
        <w:rPr>
          <w:sz w:val="28"/>
          <w:szCs w:val="28"/>
          <w:lang w:val="de-DE"/>
        </w:rPr>
        <w:t xml:space="preserve">est gemeinsam </w:t>
      </w:r>
      <w:r>
        <w:rPr>
          <w:sz w:val="28"/>
          <w:szCs w:val="28"/>
          <w:lang w:val="de-DE"/>
        </w:rPr>
        <w:t xml:space="preserve">Richter 4,4-5</w:t>
      </w:r>
      <w:r>
        <w:rPr>
          <w:sz w:val="28"/>
          <w:szCs w:val="28"/>
          <w:lang w:val="de-DE"/>
        </w:rPr>
        <w:t xml:space="preserve">:</w:t>
      </w:r>
      <w:r/>
    </w:p>
    <w:p>
      <w:pPr>
        <w:pStyle w:val="722"/>
        <w:ind w:left="1560"/>
        <w:jc w:val="both"/>
        <w:spacing w:before="240"/>
        <w:rPr>
          <w:lang w:val="de-DE"/>
        </w:rPr>
      </w:pPr>
      <w:r>
        <w:rPr>
          <w:lang w:val="de-DE"/>
        </w:rPr>
        <w:t xml:space="preserve">„</w:t>
      </w:r>
      <w:r>
        <w:rPr>
          <w:lang w:val="de-DE"/>
        </w:rPr>
        <w:t xml:space="preserve">Debora, eine Prophetin, die mit Lappidot verheiratet war, war zu dieser Zeit Richterin in Israel. Sie wohnte unter Deboras Palme zwischen Rama und Bethel im Bergland von Ephraim, und die Israeliten gingen mit ihren Rechtsstreitigkeiten zu ihr.</w:t>
      </w:r>
      <w:r>
        <w:rPr>
          <w:lang w:val="de-DE"/>
        </w:rPr>
        <w:t xml:space="preserve">“ (NLB)</w:t>
      </w:r>
      <w:r/>
    </w:p>
    <w:p>
      <w:pPr>
        <w:pStyle w:val="714"/>
        <w:numPr>
          <w:ilvl w:val="0"/>
          <w:numId w:val="3"/>
        </w:numPr>
        <w:contextualSpacing w:val="0"/>
        <w:jc w:val="both"/>
        <w:spacing w:before="240"/>
        <w:rPr>
          <w:sz w:val="28"/>
          <w:szCs w:val="28"/>
          <w:lang w:val="de-DE"/>
        </w:rPr>
      </w:pPr>
      <w:r>
        <w:rPr>
          <w:sz w:val="28"/>
          <w:szCs w:val="28"/>
          <w:lang w:val="de-DE"/>
        </w:rPr>
        <w:t xml:space="preserve">Debora </w:t>
      </w:r>
      <w:r>
        <w:rPr>
          <w:sz w:val="28"/>
          <w:szCs w:val="28"/>
          <w:lang w:val="de-DE"/>
        </w:rPr>
        <w:t xml:space="preserve">war</w:t>
      </w:r>
      <w:r>
        <w:rPr>
          <w:sz w:val="28"/>
          <w:szCs w:val="28"/>
          <w:lang w:val="de-DE"/>
        </w:rPr>
        <w:t xml:space="preserve"> von Gott zur Richterin berufen worden, um das Volk Israel </w:t>
      </w:r>
      <w:r>
        <w:rPr>
          <w:sz w:val="28"/>
          <w:szCs w:val="28"/>
          <w:lang w:val="de-DE"/>
        </w:rPr>
        <w:t xml:space="preserve">auf dem rechten Weg zu führen und anzuleiten.</w:t>
      </w:r>
      <w:r/>
    </w:p>
    <w:p>
      <w:pPr>
        <w:pStyle w:val="714"/>
        <w:numPr>
          <w:ilvl w:val="0"/>
          <w:numId w:val="3"/>
        </w:numPr>
        <w:contextualSpacing w:val="0"/>
        <w:jc w:val="both"/>
        <w:spacing w:before="240"/>
        <w:rPr>
          <w:sz w:val="28"/>
          <w:szCs w:val="28"/>
          <w:lang w:val="de-DE"/>
        </w:rPr>
      </w:pPr>
      <w:r>
        <w:rPr>
          <w:sz w:val="28"/>
          <w:szCs w:val="28"/>
          <w:lang w:val="de-DE"/>
        </w:rPr>
        <w:t xml:space="preserve">Stellt euch die Frage: „Hat Gott dich schon einmal darum gebeten, etwas ganz Außergewöhnliches für ihn zu tun?“</w:t>
      </w:r>
      <w:r>
        <w:rPr>
          <w:sz w:val="28"/>
          <w:szCs w:val="28"/>
          <w:lang w:val="de-DE"/>
        </w:rPr>
        <w:t xml:space="preserve"> Teilt eure Erfahrungen!</w:t>
      </w:r>
      <w:r/>
    </w:p>
    <w:p>
      <w:pPr>
        <w:ind w:left="360"/>
        <w:jc w:val="both"/>
        <w:rPr>
          <w:b/>
          <w:bCs/>
          <w:sz w:val="28"/>
          <w:szCs w:val="28"/>
          <w:lang w:val="de-DE"/>
        </w:rPr>
      </w:pPr>
      <w:r>
        <w:rPr>
          <w:b/>
          <w:bCs/>
          <w:sz w:val="28"/>
          <w:szCs w:val="28"/>
          <w:lang w:val="de-DE"/>
        </w:rPr>
      </w:r>
      <w:r/>
    </w:p>
    <w:p>
      <w:pPr>
        <w:pStyle w:val="710"/>
        <w:jc w:val="both"/>
        <w:rPr>
          <w:sz w:val="32"/>
          <w:szCs w:val="32"/>
          <w:lang w:val="de-DE"/>
        </w:rPr>
      </w:pPr>
      <w:r>
        <w:rPr>
          <w:sz w:val="32"/>
          <w:szCs w:val="32"/>
          <w:lang w:val="de-DE"/>
        </w:rPr>
        <w:t xml:space="preserve">Gottes Berufung annehmen</w:t>
      </w:r>
      <w:r/>
    </w:p>
    <w:p>
      <w:pPr>
        <w:pStyle w:val="714"/>
        <w:numPr>
          <w:ilvl w:val="0"/>
          <w:numId w:val="3"/>
        </w:numPr>
        <w:contextualSpacing w:val="0"/>
        <w:jc w:val="both"/>
        <w:spacing w:before="240"/>
        <w:rPr>
          <w:sz w:val="28"/>
          <w:szCs w:val="28"/>
          <w:lang w:val="de-DE"/>
        </w:rPr>
      </w:pPr>
      <w:r>
        <w:rPr>
          <w:sz w:val="28"/>
          <w:szCs w:val="28"/>
          <w:lang w:val="de-DE"/>
        </w:rPr>
        <w:t xml:space="preserve">Geht zu einem anderen Ort</w:t>
      </w:r>
      <w:r>
        <w:rPr>
          <w:sz w:val="28"/>
          <w:szCs w:val="28"/>
          <w:lang w:val="de-DE"/>
        </w:rPr>
        <w:t xml:space="preserve"> und </w:t>
      </w:r>
      <w:r>
        <w:rPr>
          <w:sz w:val="28"/>
          <w:szCs w:val="28"/>
          <w:lang w:val="de-DE"/>
        </w:rPr>
        <w:t xml:space="preserve">l</w:t>
      </w:r>
      <w:r>
        <w:rPr>
          <w:sz w:val="28"/>
          <w:szCs w:val="28"/>
          <w:lang w:val="de-DE"/>
        </w:rPr>
        <w:t xml:space="preserve">est gemeinsam Richter 4,</w:t>
      </w:r>
      <w:r>
        <w:rPr>
          <w:sz w:val="28"/>
          <w:szCs w:val="28"/>
          <w:lang w:val="de-DE"/>
        </w:rPr>
        <w:t xml:space="preserve">6-8</w:t>
      </w:r>
      <w:r>
        <w:rPr>
          <w:sz w:val="28"/>
          <w:szCs w:val="28"/>
          <w:lang w:val="de-DE"/>
        </w:rPr>
        <w:t xml:space="preserve">:</w:t>
      </w:r>
      <w:r/>
    </w:p>
    <w:p>
      <w:pPr>
        <w:pStyle w:val="722"/>
        <w:ind w:left="1560"/>
        <w:jc w:val="both"/>
        <w:spacing w:before="240"/>
        <w:rPr>
          <w:lang w:val="de-DE"/>
        </w:rPr>
      </w:pPr>
      <w:r>
        <w:rPr>
          <w:lang w:val="de-DE"/>
        </w:rPr>
        <w:t xml:space="preserve">„</w:t>
      </w:r>
      <w:r>
        <w:rPr>
          <w:lang w:val="de-DE"/>
        </w:rPr>
        <w:t xml:space="preserve">Eines Tages ließ sie Barak, den Sohn von Abinoam, der in Kedesch im Land von Naftali lebte, zu sich rufen. Sie sagte zu ihm: </w:t>
      </w:r>
      <w:r>
        <w:rPr>
          <w:lang w:val="de-DE"/>
        </w:rPr>
        <w:t xml:space="preserve">‚</w:t>
      </w:r>
      <w:r>
        <w:rPr>
          <w:lang w:val="de-DE"/>
        </w:rPr>
        <w:t xml:space="preserve">Der HERR, der Gott Israels,</w:t>
      </w:r>
      <w:r>
        <w:rPr>
          <w:lang w:val="de-DE"/>
        </w:rPr>
        <w:t xml:space="preserve"> befiehlt dir: Sammle 10.000 Krieger aus den Stämmen Naftali und Sebulon und zieh mit ihnen auf den Berg Tabor. Ich will Sisera, Jabins Heerführer, mit seinen Streitwagen und Kriegern zum Fluss Kischon locken. Dort werde ich dir den Sieg über ihn schenken.</w:t>
      </w:r>
      <w:r>
        <w:rPr>
          <w:lang w:val="de-DE"/>
        </w:rPr>
        <w:t xml:space="preserve">‘</w:t>
      </w:r>
      <w:r>
        <w:rPr>
          <w:lang w:val="de-DE"/>
        </w:rPr>
        <w:t xml:space="preserve"> Barak antwortete ihr: </w:t>
      </w:r>
      <w:r>
        <w:rPr>
          <w:lang w:val="de-DE"/>
        </w:rPr>
        <w:t xml:space="preserve">‚</w:t>
      </w:r>
      <w:r>
        <w:rPr>
          <w:lang w:val="de-DE"/>
        </w:rPr>
        <w:t xml:space="preserve">Wenn du mitkommst, gehe ich, aber wenn nicht, gehe ich auch nicht!</w:t>
      </w:r>
      <w:r>
        <w:rPr>
          <w:lang w:val="de-DE"/>
        </w:rPr>
        <w:t xml:space="preserve">‘</w:t>
      </w:r>
      <w:r>
        <w:rPr>
          <w:lang w:val="de-DE"/>
        </w:rPr>
        <w:t xml:space="preserve">“ (NLB)</w:t>
      </w:r>
      <w:r/>
    </w:p>
    <w:p>
      <w:pPr>
        <w:pStyle w:val="714"/>
        <w:numPr>
          <w:ilvl w:val="0"/>
          <w:numId w:val="3"/>
        </w:numPr>
        <w:contextualSpacing w:val="0"/>
        <w:jc w:val="both"/>
        <w:spacing w:before="240"/>
        <w:rPr>
          <w:sz w:val="28"/>
          <w:szCs w:val="28"/>
          <w:lang w:val="de-DE"/>
        </w:rPr>
      </w:pPr>
      <w:r>
        <w:rPr>
          <w:sz w:val="28"/>
          <w:szCs w:val="28"/>
          <w:lang w:val="de-DE"/>
        </w:rPr>
        <w:t xml:space="preserve">Debora wurde von Gott befohlen, Barak</w:t>
      </w:r>
      <w:r>
        <w:rPr>
          <w:sz w:val="28"/>
          <w:szCs w:val="28"/>
          <w:lang w:val="de-DE"/>
        </w:rPr>
        <w:t xml:space="preserve">, einen Anführer der israelitischen Armee, damit zu beauftragen, die Streitmächte </w:t>
      </w:r>
      <w:r>
        <w:rPr>
          <w:sz w:val="28"/>
          <w:szCs w:val="28"/>
          <w:lang w:val="de-DE"/>
        </w:rPr>
        <w:t xml:space="preserve">des </w:t>
      </w:r>
      <w:r>
        <w:rPr>
          <w:sz w:val="28"/>
          <w:szCs w:val="28"/>
          <w:lang w:val="de-DE"/>
        </w:rPr>
        <w:t xml:space="preserve">kanaanitischen</w:t>
      </w:r>
      <w:r>
        <w:rPr>
          <w:sz w:val="28"/>
          <w:szCs w:val="28"/>
          <w:lang w:val="de-DE"/>
        </w:rPr>
        <w:t xml:space="preserve"> Königs </w:t>
      </w:r>
      <w:r>
        <w:rPr>
          <w:sz w:val="28"/>
          <w:szCs w:val="28"/>
          <w:lang w:val="de-DE"/>
        </w:rPr>
        <w:t xml:space="preserve">Jabin unter der Führung Siseras im Kampf zu </w:t>
      </w:r>
      <w:r>
        <w:rPr>
          <w:sz w:val="28"/>
          <w:szCs w:val="28"/>
          <w:lang w:val="de-DE"/>
        </w:rPr>
        <w:t xml:space="preserve">besiegen</w:t>
      </w:r>
      <w:r>
        <w:rPr>
          <w:sz w:val="28"/>
          <w:szCs w:val="28"/>
          <w:lang w:val="de-DE"/>
        </w:rPr>
        <w:t xml:space="preserve">.</w:t>
      </w:r>
      <w:r>
        <w:rPr>
          <w:sz w:val="28"/>
          <w:szCs w:val="28"/>
          <w:lang w:val="de-DE"/>
        </w:rPr>
        <w:t xml:space="preserve"> Barak stellte die Bedingung, dass Debora ihn begleiten müsse. </w:t>
      </w:r>
      <w:r/>
    </w:p>
    <w:p>
      <w:pPr>
        <w:pStyle w:val="714"/>
        <w:numPr>
          <w:ilvl w:val="0"/>
          <w:numId w:val="3"/>
        </w:numPr>
        <w:contextualSpacing w:val="0"/>
        <w:jc w:val="both"/>
        <w:spacing w:before="240"/>
        <w:rPr>
          <w:sz w:val="28"/>
          <w:szCs w:val="28"/>
          <w:lang w:val="de-DE"/>
        </w:rPr>
      </w:pPr>
      <w:r>
        <w:rPr>
          <w:sz w:val="28"/>
          <w:szCs w:val="28"/>
          <w:lang w:val="de-DE"/>
        </w:rPr>
        <w:t xml:space="preserve">Fragt euch: „Wozu beruft Gott dich gerade, auch wenn du so etwas noch nie getan hast?“</w:t>
      </w:r>
      <w:r/>
    </w:p>
    <w:p>
      <w:pPr>
        <w:pStyle w:val="714"/>
        <w:numPr>
          <w:ilvl w:val="0"/>
          <w:numId w:val="3"/>
        </w:numPr>
        <w:contextualSpacing w:val="0"/>
        <w:jc w:val="both"/>
        <w:spacing w:before="240"/>
        <w:rPr>
          <w:sz w:val="28"/>
          <w:szCs w:val="28"/>
          <w:lang w:val="de-DE"/>
        </w:rPr>
      </w:pPr>
      <w:r>
        <w:rPr>
          <w:sz w:val="28"/>
          <w:szCs w:val="28"/>
          <w:lang w:val="de-DE"/>
        </w:rPr>
        <w:t xml:space="preserve">Betet um Mut und Entschlusskraft, damit ihr die einzigartigen und erstaunlichen Dinge tun könnt, zu denen euch Gott beruft.</w:t>
      </w:r>
      <w:r/>
    </w:p>
    <w:p>
      <w:pPr>
        <w:pStyle w:val="714"/>
        <w:numPr>
          <w:ilvl w:val="0"/>
          <w:numId w:val="3"/>
        </w:numPr>
        <w:contextualSpacing w:val="0"/>
        <w:jc w:val="both"/>
        <w:spacing w:before="240"/>
        <w:rPr>
          <w:sz w:val="28"/>
          <w:szCs w:val="28"/>
          <w:lang w:val="de-DE"/>
        </w:rPr>
      </w:pPr>
      <w:r>
        <w:rPr>
          <w:sz w:val="28"/>
          <w:szCs w:val="28"/>
          <w:lang w:val="de-DE"/>
        </w:rPr>
        <w:t xml:space="preserve">Betet um Weisheit und Stärke, damit ihr Menschen aus verschiedenen </w:t>
      </w:r>
      <w:r>
        <w:rPr>
          <w:sz w:val="28"/>
          <w:szCs w:val="28"/>
          <w:lang w:val="de-DE"/>
        </w:rPr>
        <w:t xml:space="preserve">Glaubensrichtungen</w:t>
      </w:r>
      <w:r>
        <w:rPr>
          <w:sz w:val="28"/>
          <w:szCs w:val="28"/>
          <w:lang w:val="de-DE"/>
        </w:rPr>
        <w:t xml:space="preserve"> zu Jesus führen könnt.</w:t>
      </w:r>
      <w:r/>
    </w:p>
    <w:p>
      <w:pPr>
        <w:jc w:val="both"/>
        <w:spacing w:before="240"/>
        <w:rPr>
          <w:sz w:val="28"/>
          <w:szCs w:val="28"/>
          <w:lang w:val="de-DE"/>
        </w:rPr>
      </w:pPr>
      <w:r>
        <w:rPr>
          <w:sz w:val="28"/>
          <w:szCs w:val="28"/>
          <w:lang w:val="de-DE"/>
        </w:rPr>
      </w:r>
      <w:r/>
    </w:p>
    <w:p>
      <w:pPr>
        <w:jc w:val="both"/>
        <w:spacing w:before="240"/>
        <w:rPr>
          <w:sz w:val="28"/>
          <w:szCs w:val="28"/>
          <w:lang w:val="de-DE"/>
        </w:rPr>
      </w:pPr>
      <w:r>
        <w:rPr>
          <w:sz w:val="28"/>
          <w:szCs w:val="28"/>
          <w:lang w:val="de-DE"/>
        </w:rPr>
      </w:r>
      <w:r/>
    </w:p>
    <w:p>
      <w:pPr>
        <w:jc w:val="both"/>
        <w:spacing w:before="240"/>
        <w:rPr>
          <w:sz w:val="28"/>
          <w:szCs w:val="28"/>
          <w:lang w:val="de-DE"/>
        </w:rPr>
      </w:pPr>
      <w:r>
        <w:rPr>
          <w:sz w:val="28"/>
          <w:szCs w:val="28"/>
          <w:lang w:val="de-DE"/>
        </w:rPr>
      </w:r>
      <w:r/>
    </w:p>
    <w:p>
      <w:pPr>
        <w:ind w:left="360"/>
        <w:jc w:val="both"/>
        <w:rPr>
          <w:b/>
          <w:bCs/>
          <w:sz w:val="28"/>
          <w:szCs w:val="28"/>
          <w:lang w:val="de-DE"/>
        </w:rPr>
      </w:pPr>
      <w:r>
        <w:rPr>
          <w:b/>
          <w:bCs/>
          <w:sz w:val="28"/>
          <w:szCs w:val="28"/>
          <w:lang w:val="de-DE"/>
        </w:rPr>
      </w:r>
      <w:r/>
    </w:p>
    <w:p>
      <w:pPr>
        <w:pStyle w:val="709"/>
        <w:numPr>
          <w:ilvl w:val="0"/>
          <w:numId w:val="14"/>
        </w:numPr>
        <w:jc w:val="center"/>
        <w:rPr>
          <w:sz w:val="40"/>
          <w:szCs w:val="40"/>
          <w:lang w:val="de-DE"/>
        </w:rPr>
        <w:pBdr>
          <w:bottom w:val="single" w:color="auto" w:sz="4" w:space="1"/>
        </w:pBdr>
      </w:pPr>
      <w:r>
        <w:rPr>
          <w:sz w:val="40"/>
          <w:szCs w:val="40"/>
          <w:lang w:val="de-DE"/>
        </w:rPr>
        <w:t xml:space="preserve">HANNA</w:t>
      </w:r>
      <w:r>
        <w:rPr>
          <w:sz w:val="40"/>
          <w:szCs w:val="40"/>
          <w:lang w:val="de-DE"/>
        </w:rPr>
        <w:t xml:space="preserve"> – </w:t>
      </w:r>
      <w:r>
        <w:rPr>
          <w:sz w:val="40"/>
          <w:szCs w:val="40"/>
          <w:lang w:val="de-DE"/>
        </w:rPr>
        <w:t xml:space="preserve">standhaft</w:t>
      </w:r>
      <w:r>
        <w:rPr>
          <w:sz w:val="40"/>
          <w:szCs w:val="40"/>
          <w:lang w:val="de-DE"/>
        </w:rPr>
        <w:t xml:space="preserve"> im Gebet</w:t>
      </w:r>
      <w:r/>
    </w:p>
    <w:p>
      <w:pPr>
        <w:jc w:val="center"/>
        <w:rPr>
          <w:b/>
          <w:bCs/>
          <w:sz w:val="28"/>
          <w:szCs w:val="28"/>
          <w:lang w:val="de-DE"/>
        </w:rPr>
      </w:pPr>
      <w:r>
        <w:rPr>
          <w:b/>
          <w:bCs/>
          <w:sz w:val="28"/>
          <w:szCs w:val="28"/>
          <w:lang w:val="de-DE"/>
        </w:rPr>
      </w:r>
      <w:r/>
    </w:p>
    <w:p>
      <w:pPr>
        <w:pStyle w:val="710"/>
        <w:jc w:val="both"/>
        <w:rPr>
          <w:sz w:val="32"/>
          <w:szCs w:val="32"/>
          <w:lang w:val="de-DE"/>
        </w:rPr>
      </w:pPr>
      <w:r>
        <w:rPr>
          <w:sz w:val="32"/>
          <w:szCs w:val="32"/>
          <w:lang w:val="de-DE"/>
        </w:rPr>
        <w:t xml:space="preserve">Herausfordernde Umstände</w:t>
      </w:r>
      <w:r/>
    </w:p>
    <w:p>
      <w:pPr>
        <w:pStyle w:val="714"/>
        <w:numPr>
          <w:ilvl w:val="0"/>
          <w:numId w:val="3"/>
        </w:numPr>
        <w:contextualSpacing w:val="0"/>
        <w:jc w:val="both"/>
        <w:spacing w:before="240"/>
        <w:rPr>
          <w:sz w:val="28"/>
          <w:szCs w:val="28"/>
          <w:lang w:val="de-DE"/>
        </w:rPr>
      </w:pPr>
      <w:r>
        <w:rPr>
          <w:sz w:val="28"/>
          <w:szCs w:val="28"/>
          <w:lang w:val="de-DE"/>
        </w:rPr>
        <w:t xml:space="preserve">Bildet kleine Gesprächsgruppen (</w:t>
      </w:r>
      <w:r>
        <w:rPr>
          <w:sz w:val="28"/>
          <w:szCs w:val="28"/>
          <w:lang w:val="de-DE"/>
        </w:rPr>
        <w:t xml:space="preserve">2</w:t>
      </w:r>
      <w:r>
        <w:rPr>
          <w:sz w:val="28"/>
          <w:szCs w:val="28"/>
          <w:lang w:val="de-DE"/>
        </w:rPr>
        <w:t xml:space="preserve"> – </w:t>
      </w:r>
      <w:r>
        <w:rPr>
          <w:sz w:val="28"/>
          <w:szCs w:val="28"/>
          <w:lang w:val="de-DE"/>
        </w:rPr>
        <w:t xml:space="preserve">3</w:t>
      </w:r>
      <w:r>
        <w:rPr>
          <w:sz w:val="28"/>
          <w:szCs w:val="28"/>
          <w:lang w:val="de-DE"/>
        </w:rPr>
        <w:t xml:space="preserve"> Personen) und </w:t>
      </w:r>
      <w:r>
        <w:rPr>
          <w:sz w:val="28"/>
          <w:szCs w:val="28"/>
          <w:lang w:val="de-DE"/>
        </w:rPr>
        <w:t xml:space="preserve">l</w:t>
      </w:r>
      <w:r>
        <w:rPr>
          <w:sz w:val="28"/>
          <w:szCs w:val="28"/>
          <w:lang w:val="de-DE"/>
        </w:rPr>
        <w:t xml:space="preserve">est gemeinsam </w:t>
      </w:r>
      <w:r>
        <w:rPr>
          <w:sz w:val="28"/>
          <w:szCs w:val="28"/>
          <w:lang w:val="de-DE"/>
        </w:rPr>
        <w:t xml:space="preserve">1.Samuel 1,1-11</w:t>
      </w:r>
      <w:r>
        <w:rPr>
          <w:sz w:val="28"/>
          <w:szCs w:val="28"/>
          <w:lang w:val="de-DE"/>
        </w:rPr>
        <w:t xml:space="preserve">:</w:t>
      </w:r>
      <w:r/>
    </w:p>
    <w:p>
      <w:pPr>
        <w:pStyle w:val="722"/>
        <w:ind w:left="1560"/>
        <w:jc w:val="both"/>
        <w:spacing w:before="240"/>
        <w:rPr>
          <w:lang w:val="de-DE"/>
        </w:rPr>
      </w:pPr>
      <w:r>
        <w:rPr>
          <w:lang w:val="de-DE"/>
        </w:rPr>
        <w:t xml:space="preserve">„</w:t>
      </w:r>
      <w:r>
        <w:rPr>
          <w:lang w:val="de-DE"/>
        </w:rPr>
        <w:t xml:space="preserve">Es war ein Mann namens Elkana, der lebte in Rama, ein Zufit vom Gebirge Ephraim. Er war der Sohn von Jeroham, der Enkel von Elihu und d</w:t>
      </w:r>
      <w:r>
        <w:rPr>
          <w:lang w:val="de-DE"/>
        </w:rPr>
        <w:t xml:space="preserve">er Urenkel von Tohu, der ein Sohn des Ephraimiters Zuf war. Er hatte zwei Frauen, Hanna und Peninna. Peninna hatte Kinder, aber Hanna war kinderlos geblieben. Jedes Jahr zog Elkana nach Silo, um den HERRN, den Allmächtigen, anzubeten und ihm Opfer zu bring</w:t>
      </w:r>
      <w:r>
        <w:rPr>
          <w:lang w:val="de-DE"/>
        </w:rPr>
        <w:t xml:space="preserve">en. Die Priester des HERRN waren dort die beiden Söhne von Eli – Hofni und Pinhas. An dem Tag, an dem Elkana sein Opfer darbrachte, gab er Peninna und jedem ihrer Söhne und Töchter ihren Anteil am Opferfleisch. Hanna jedoch gab er ein besonderes Stück, wei</w:t>
      </w:r>
      <w:r>
        <w:rPr>
          <w:lang w:val="de-DE"/>
        </w:rPr>
        <w:t xml:space="preserve">l er sie liebte und der HERR ihr keine Kinder geschenkt hatte. Doch ihre Nebenbuhlerin Peninna machte sich über sie lustig, weil der HERR sie kinderlos gelassen hatte. Jahr um Jahr war es dasselbe – Peninna verhöhnte Hanna, wenn sie zum Heiligtum des HERRN</w:t>
      </w:r>
      <w:r>
        <w:rPr>
          <w:lang w:val="de-DE"/>
        </w:rPr>
        <w:t xml:space="preserve"> </w:t>
      </w:r>
      <w:r>
        <w:rPr>
          <w:lang w:val="de-DE"/>
        </w:rPr>
        <w:t xml:space="preserve">gingen, sodass Hanna weinte und nichts mehr essen wollte. </w:t>
      </w:r>
      <w:r>
        <w:rPr>
          <w:lang w:val="de-DE"/>
        </w:rPr>
        <w:t xml:space="preserve">‚</w:t>
      </w:r>
      <w:r>
        <w:rPr>
          <w:lang w:val="de-DE"/>
        </w:rPr>
        <w:t xml:space="preserve">Warum weinst du, Hanna?</w:t>
      </w:r>
      <w:r>
        <w:rPr>
          <w:lang w:val="de-DE"/>
        </w:rPr>
        <w:t xml:space="preserve">‘</w:t>
      </w:r>
      <w:r>
        <w:rPr>
          <w:lang w:val="de-DE"/>
        </w:rPr>
        <w:t xml:space="preserve">, fragte ihr Mann Elkana. </w:t>
      </w:r>
      <w:r>
        <w:rPr>
          <w:lang w:val="de-DE"/>
        </w:rPr>
        <w:t xml:space="preserve">‚</w:t>
      </w:r>
      <w:r>
        <w:rPr>
          <w:lang w:val="de-DE"/>
        </w:rPr>
        <w:t xml:space="preserve">Warum isst du denn nichts? Warum bist du so traurig? Du hast doch mich – ist das nicht besser als zehn Söhne?</w:t>
      </w:r>
      <w:r>
        <w:rPr>
          <w:lang w:val="de-DE"/>
        </w:rPr>
        <w:t xml:space="preserve">‘ </w:t>
      </w:r>
      <w:r>
        <w:rPr>
          <w:lang w:val="de-DE"/>
        </w:rPr>
        <w:t xml:space="preserve">Eines Tages, nachd</w:t>
      </w:r>
      <w:r>
        <w:rPr>
          <w:lang w:val="de-DE"/>
        </w:rPr>
        <w:t xml:space="preserve">em sie in Silo gegessen und getrunken hatten, ging Hanna zum Heiligtum des HERRN. Dort saß der Priester Eli am Platz neben dem Eingang. Hanna war ganz in ihren Kummer versunken und weinte bitterlich, während sie zum HERRN flehte. Sie legte ein Gelübde ab: </w:t>
      </w:r>
      <w:r>
        <w:rPr>
          <w:lang w:val="de-DE"/>
        </w:rPr>
        <w:t xml:space="preserve">‚</w:t>
      </w:r>
      <w:r>
        <w:rPr>
          <w:lang w:val="de-DE"/>
        </w:rPr>
        <w:t xml:space="preserve">Allmächtiger HERR, wenn du mein Leid siehst und an mich denkst und mich nicht vergisst und mir einen Sohn schenkst, dann will ich ihn dir, HERR, geben. Sein ganzes Leben lang soll sein Haar niemals geschnitten werden.</w:t>
      </w:r>
      <w:r>
        <w:rPr>
          <w:lang w:val="de-DE"/>
        </w:rPr>
        <w:t xml:space="preserve">‘“</w:t>
      </w:r>
      <w:r>
        <w:rPr>
          <w:lang w:val="de-DE"/>
        </w:rPr>
        <w:t xml:space="preserve"> </w:t>
      </w:r>
      <w:r>
        <w:rPr>
          <w:lang w:val="de-DE"/>
        </w:rPr>
        <w:t xml:space="preserve">(NLB)</w:t>
      </w:r>
      <w:r/>
    </w:p>
    <w:p>
      <w:pPr>
        <w:pStyle w:val="714"/>
        <w:numPr>
          <w:ilvl w:val="0"/>
          <w:numId w:val="3"/>
        </w:numPr>
        <w:contextualSpacing w:val="0"/>
        <w:jc w:val="both"/>
        <w:spacing w:before="240"/>
        <w:rPr>
          <w:sz w:val="28"/>
          <w:szCs w:val="28"/>
          <w:lang w:val="de-DE"/>
        </w:rPr>
      </w:pPr>
      <w:r>
        <w:rPr>
          <w:sz w:val="28"/>
          <w:szCs w:val="28"/>
          <w:lang w:val="de-DE"/>
        </w:rPr>
        <w:t xml:space="preserve">Hanna musste mit Ablehnung und Gehässigkeit kämpfen, weil sie unfruchtbar war und</w:t>
      </w:r>
      <w:r>
        <w:rPr>
          <w:sz w:val="28"/>
          <w:szCs w:val="28"/>
          <w:lang w:val="de-DE"/>
        </w:rPr>
        <w:t xml:space="preserve"> keine Kinder bekommen konnte. Sie fühlte sich von Gott verlassen, aber sie gab niemals auf</w:t>
      </w:r>
      <w:r>
        <w:rPr>
          <w:sz w:val="28"/>
          <w:szCs w:val="28"/>
          <w:lang w:val="de-DE"/>
        </w:rPr>
        <w:t xml:space="preserve">.</w:t>
      </w:r>
      <w:r/>
    </w:p>
    <w:p>
      <w:pPr>
        <w:pStyle w:val="714"/>
        <w:numPr>
          <w:ilvl w:val="0"/>
          <w:numId w:val="3"/>
        </w:numPr>
        <w:contextualSpacing w:val="0"/>
        <w:jc w:val="both"/>
        <w:spacing w:before="240"/>
        <w:rPr>
          <w:sz w:val="28"/>
          <w:szCs w:val="28"/>
          <w:lang w:val="de-DE"/>
        </w:rPr>
      </w:pPr>
      <w:r>
        <w:rPr>
          <w:sz w:val="28"/>
          <w:szCs w:val="28"/>
          <w:lang w:val="de-DE"/>
        </w:rPr>
        <w:t xml:space="preserve">Stellt euch die Frage: „Musstest du schon herausfordernden Umständen in deinem Leben </w:t>
      </w:r>
      <w:r>
        <w:rPr>
          <w:sz w:val="28"/>
          <w:szCs w:val="28"/>
          <w:lang w:val="de-DE"/>
        </w:rPr>
        <w:t xml:space="preserve">begegnen? Hast du dich entmutigt gefühlt und hast Gott gezürnt?“</w:t>
      </w:r>
      <w:r>
        <w:rPr>
          <w:sz w:val="28"/>
          <w:szCs w:val="28"/>
          <w:lang w:val="de-DE"/>
        </w:rPr>
        <w:t xml:space="preserve"> Nehmt euch kurz Zeit, darüber zu sprechen, wie ihr mit diesen Situationen umgegangen seid.</w:t>
      </w:r>
      <w:r/>
    </w:p>
    <w:p>
      <w:pPr>
        <w:pStyle w:val="714"/>
        <w:numPr>
          <w:ilvl w:val="0"/>
          <w:numId w:val="3"/>
        </w:numPr>
        <w:contextualSpacing w:val="0"/>
        <w:jc w:val="both"/>
        <w:spacing w:before="240"/>
        <w:rPr>
          <w:sz w:val="28"/>
          <w:szCs w:val="28"/>
          <w:lang w:val="de-DE"/>
        </w:rPr>
      </w:pPr>
      <w:r>
        <w:rPr>
          <w:sz w:val="28"/>
          <w:szCs w:val="28"/>
          <w:lang w:val="de-DE"/>
        </w:rPr>
        <w:t xml:space="preserve">Betet gemeinsam und bittet Gott, euch die Stärke und das Durchhaltevermögen zu schenken, damit ihr die Herausforderungen in eurem Leben ertragen könnt.</w:t>
      </w:r>
      <w:r/>
    </w:p>
    <w:p>
      <w:pPr>
        <w:jc w:val="both"/>
        <w:rPr>
          <w:b/>
          <w:bCs/>
          <w:sz w:val="28"/>
          <w:szCs w:val="28"/>
          <w:lang w:val="de-DE"/>
        </w:rPr>
      </w:pPr>
      <w:r>
        <w:rPr>
          <w:b/>
          <w:bCs/>
          <w:sz w:val="28"/>
          <w:szCs w:val="28"/>
          <w:lang w:val="de-DE"/>
        </w:rPr>
      </w:r>
      <w:r/>
    </w:p>
    <w:p>
      <w:pPr>
        <w:pStyle w:val="710"/>
        <w:jc w:val="both"/>
        <w:rPr>
          <w:sz w:val="32"/>
          <w:szCs w:val="32"/>
          <w:lang w:val="de-DE"/>
        </w:rPr>
      </w:pPr>
      <w:r>
        <w:rPr>
          <w:sz w:val="32"/>
          <w:szCs w:val="32"/>
          <w:lang w:val="de-DE"/>
        </w:rPr>
        <w:t xml:space="preserve">Loslassen können</w:t>
      </w:r>
      <w:r/>
    </w:p>
    <w:p>
      <w:pPr>
        <w:pStyle w:val="714"/>
        <w:numPr>
          <w:ilvl w:val="0"/>
          <w:numId w:val="3"/>
        </w:numPr>
        <w:contextualSpacing w:val="0"/>
        <w:jc w:val="both"/>
        <w:spacing w:before="240"/>
        <w:rPr>
          <w:sz w:val="28"/>
          <w:szCs w:val="28"/>
          <w:lang w:val="de-DE"/>
        </w:rPr>
      </w:pPr>
      <w:r>
        <w:rPr>
          <w:sz w:val="28"/>
          <w:szCs w:val="28"/>
          <w:lang w:val="de-DE"/>
        </w:rPr>
        <w:t xml:space="preserve">L</w:t>
      </w:r>
      <w:r>
        <w:rPr>
          <w:sz w:val="28"/>
          <w:szCs w:val="28"/>
          <w:lang w:val="de-DE"/>
        </w:rPr>
        <w:t xml:space="preserve">est gemeinsam </w:t>
      </w:r>
      <w:r>
        <w:rPr>
          <w:sz w:val="28"/>
          <w:szCs w:val="28"/>
          <w:lang w:val="de-DE"/>
        </w:rPr>
        <w:t xml:space="preserve">1.Samuel 1,24-28</w:t>
      </w:r>
      <w:r>
        <w:rPr>
          <w:sz w:val="28"/>
          <w:szCs w:val="28"/>
          <w:lang w:val="de-DE"/>
        </w:rPr>
        <w:t xml:space="preserve">:</w:t>
      </w:r>
      <w:r/>
    </w:p>
    <w:p>
      <w:pPr>
        <w:pStyle w:val="722"/>
        <w:ind w:left="1560"/>
        <w:jc w:val="both"/>
        <w:spacing w:before="240"/>
        <w:rPr>
          <w:lang w:val="de-DE"/>
        </w:rPr>
      </w:pPr>
      <w:r>
        <w:rPr>
          <w:lang w:val="de-DE"/>
        </w:rPr>
        <w:t xml:space="preserve">„</w:t>
      </w:r>
      <w:r>
        <w:rPr>
          <w:lang w:val="de-DE"/>
        </w:rPr>
        <w:t xml:space="preserve">Als da</w:t>
      </w:r>
      <w:r>
        <w:rPr>
          <w:lang w:val="de-DE"/>
        </w:rPr>
        <w:t xml:space="preserve">s Kind entwöhnt war, brachte Hanna es zum Heiligtum des HERRN in Silo. Sie nahm auch einen dreijährigen Stier mit, dazu ein Efa Mehl und einen Schlauch Wein. Der Junge war aber noch sehr klein. Nach der Schlachtung des Stiers brachten sie das Kind zu Eli. </w:t>
      </w:r>
      <w:r>
        <w:rPr>
          <w:lang w:val="de-DE"/>
        </w:rPr>
        <w:t xml:space="preserve">‚</w:t>
      </w:r>
      <w:r>
        <w:rPr>
          <w:lang w:val="de-DE"/>
        </w:rPr>
        <w:t xml:space="preserve">Verzeih, mein Herr</w:t>
      </w:r>
      <w:r>
        <w:rPr>
          <w:lang w:val="de-DE"/>
        </w:rPr>
        <w:t xml:space="preserve">‘</w:t>
      </w:r>
      <w:r>
        <w:rPr>
          <w:lang w:val="de-DE"/>
        </w:rPr>
        <w:t xml:space="preserve">, sagte Hanna. </w:t>
      </w:r>
      <w:r>
        <w:rPr>
          <w:lang w:val="de-DE"/>
        </w:rPr>
        <w:t xml:space="preserve">‚</w:t>
      </w:r>
      <w:r>
        <w:rPr>
          <w:lang w:val="de-DE"/>
        </w:rPr>
        <w:t xml:space="preserve">So wahr du lebst: Ich bin die Frau, die hier bei dir stand und zum HERRN betete. Ich habe den HERRN gebeten, mir dieses Kind zu schenken, und er hat meine Bitte erfüllt. Jetzt gebe ich ihn dem HERRN und er soll ihm sein ganzes Leben lang gehören.</w:t>
      </w:r>
      <w:r>
        <w:rPr>
          <w:lang w:val="de-DE"/>
        </w:rPr>
        <w:t xml:space="preserve">‘</w:t>
      </w:r>
      <w:r>
        <w:rPr>
          <w:lang w:val="de-DE"/>
        </w:rPr>
        <w:t xml:space="preserve"> Und sie beteten dort den HERRN an.</w:t>
      </w:r>
      <w:r>
        <w:rPr>
          <w:lang w:val="de-DE"/>
        </w:rPr>
        <w:t xml:space="preserve">“</w:t>
      </w:r>
      <w:r>
        <w:rPr>
          <w:lang w:val="de-DE"/>
        </w:rPr>
        <w:t xml:space="preserve"> </w:t>
      </w:r>
      <w:r>
        <w:rPr>
          <w:lang w:val="de-DE"/>
        </w:rPr>
        <w:t xml:space="preserve">(NLB)</w:t>
      </w:r>
      <w:r/>
    </w:p>
    <w:p>
      <w:pPr>
        <w:pStyle w:val="714"/>
        <w:numPr>
          <w:ilvl w:val="0"/>
          <w:numId w:val="3"/>
        </w:numPr>
        <w:contextualSpacing w:val="0"/>
        <w:jc w:val="both"/>
        <w:spacing w:before="240"/>
        <w:rPr>
          <w:sz w:val="28"/>
          <w:szCs w:val="28"/>
          <w:lang w:val="de-DE"/>
        </w:rPr>
      </w:pPr>
      <w:r>
        <w:rPr>
          <w:sz w:val="28"/>
          <w:szCs w:val="28"/>
          <w:lang w:val="de-DE"/>
        </w:rPr>
        <w:t xml:space="preserve">Hanna zeigte ihren Glauben, indem sie ihr Versprechen Gott gegenüber erfüllte, obwohl es ein unvorstellbares Opfer für sie war, </w:t>
      </w:r>
      <w:r>
        <w:rPr>
          <w:sz w:val="28"/>
          <w:szCs w:val="28"/>
          <w:lang w:val="de-DE"/>
        </w:rPr>
        <w:t xml:space="preserve">ihren jungen Sohn nach Silo zu bringen, damit er dort Gott dienen konnte.</w:t>
      </w:r>
      <w:r/>
    </w:p>
    <w:p>
      <w:pPr>
        <w:pStyle w:val="714"/>
        <w:numPr>
          <w:ilvl w:val="0"/>
          <w:numId w:val="3"/>
        </w:numPr>
        <w:contextualSpacing w:val="0"/>
        <w:jc w:val="both"/>
        <w:spacing w:before="240"/>
        <w:rPr>
          <w:sz w:val="28"/>
          <w:szCs w:val="28"/>
          <w:lang w:val="de-DE"/>
        </w:rPr>
      </w:pPr>
      <w:r>
        <w:rPr>
          <w:sz w:val="28"/>
          <w:szCs w:val="28"/>
          <w:lang w:val="de-DE"/>
        </w:rPr>
        <w:t xml:space="preserve">Fragt euch: „</w:t>
      </w:r>
      <w:r>
        <w:rPr>
          <w:sz w:val="28"/>
          <w:szCs w:val="28"/>
          <w:lang w:val="de-DE"/>
        </w:rPr>
        <w:t xml:space="preserve">Hat Gott von dir schon einmal verlangt, </w:t>
      </w:r>
      <w:r>
        <w:rPr>
          <w:sz w:val="28"/>
          <w:szCs w:val="28"/>
          <w:lang w:val="de-DE"/>
        </w:rPr>
        <w:t xml:space="preserve">etwas loszulassen, das </w:t>
      </w:r>
      <w:r>
        <w:rPr>
          <w:sz w:val="28"/>
          <w:szCs w:val="28"/>
          <w:lang w:val="de-DE"/>
        </w:rPr>
        <w:t xml:space="preserve">dir</w:t>
      </w:r>
      <w:r>
        <w:rPr>
          <w:sz w:val="28"/>
          <w:szCs w:val="28"/>
          <w:lang w:val="de-DE"/>
        </w:rPr>
        <w:t xml:space="preserve"> sehr wertvoll war?“</w:t>
      </w:r>
      <w:r>
        <w:rPr>
          <w:sz w:val="28"/>
          <w:szCs w:val="28"/>
          <w:lang w:val="de-DE"/>
        </w:rPr>
        <w:t xml:space="preserve"> Erzählt eure Erfahrungen.</w:t>
      </w:r>
      <w:r/>
    </w:p>
    <w:p>
      <w:pPr>
        <w:pStyle w:val="714"/>
        <w:numPr>
          <w:ilvl w:val="0"/>
          <w:numId w:val="3"/>
        </w:numPr>
        <w:contextualSpacing w:val="0"/>
        <w:jc w:val="both"/>
        <w:spacing w:before="240"/>
        <w:rPr>
          <w:sz w:val="28"/>
          <w:szCs w:val="28"/>
          <w:lang w:val="de-DE"/>
        </w:rPr>
      </w:pPr>
      <w:r>
        <w:rPr>
          <w:sz w:val="28"/>
          <w:szCs w:val="28"/>
          <w:lang w:val="de-DE"/>
        </w:rPr>
        <w:t xml:space="preserve">Betet gemeinsam und bittet Gott, euch zu helfen, alles loszulassen</w:t>
      </w:r>
      <w:r>
        <w:rPr>
          <w:sz w:val="28"/>
          <w:szCs w:val="28"/>
          <w:lang w:val="de-DE"/>
        </w:rPr>
        <w:t xml:space="preserve">, was euch wichtig ist, und Gott an die erste Stelle zu setzen – auch wenn das bedeutet, eure</w:t>
      </w:r>
      <w:r>
        <w:rPr>
          <w:sz w:val="28"/>
          <w:szCs w:val="28"/>
          <w:lang w:val="de-DE"/>
        </w:rPr>
        <w:t xml:space="preserve"> Komfortzone zu verlassen und im Missionsfeld zu dienen.</w:t>
      </w:r>
      <w:r/>
    </w:p>
    <w:p>
      <w:pPr>
        <w:jc w:val="both"/>
        <w:rPr>
          <w:b/>
          <w:bCs/>
          <w:sz w:val="28"/>
          <w:szCs w:val="28"/>
          <w:lang w:val="de-DE"/>
        </w:rPr>
      </w:pPr>
      <w:r>
        <w:rPr>
          <w:b/>
          <w:bCs/>
          <w:sz w:val="28"/>
          <w:szCs w:val="28"/>
          <w:lang w:val="de-DE"/>
        </w:rPr>
      </w:r>
      <w:r/>
    </w:p>
    <w:p>
      <w:pPr>
        <w:jc w:val="both"/>
        <w:rPr>
          <w:b/>
          <w:bCs/>
          <w:sz w:val="28"/>
          <w:szCs w:val="28"/>
          <w:lang w:val="de-DE"/>
        </w:rPr>
      </w:pPr>
      <w:r>
        <w:rPr>
          <w:b/>
          <w:bCs/>
          <w:sz w:val="28"/>
          <w:szCs w:val="28"/>
          <w:lang w:val="de-DE"/>
        </w:rPr>
      </w:r>
      <w:r/>
    </w:p>
    <w:p>
      <w:pPr>
        <w:jc w:val="both"/>
        <w:rPr>
          <w:b/>
          <w:bCs/>
          <w:sz w:val="28"/>
          <w:szCs w:val="28"/>
          <w:lang w:val="de-DE"/>
        </w:rPr>
      </w:pPr>
      <w:r>
        <w:rPr>
          <w:b/>
          <w:bCs/>
          <w:sz w:val="28"/>
          <w:szCs w:val="28"/>
          <w:lang w:val="de-DE"/>
        </w:rPr>
      </w:r>
      <w:r/>
    </w:p>
    <w:p>
      <w:pPr>
        <w:jc w:val="both"/>
        <w:rPr>
          <w:b/>
          <w:bCs/>
          <w:sz w:val="28"/>
          <w:szCs w:val="28"/>
          <w:lang w:val="de-DE"/>
        </w:rPr>
      </w:pPr>
      <w:r>
        <w:rPr>
          <w:b/>
          <w:bCs/>
          <w:sz w:val="28"/>
          <w:szCs w:val="28"/>
          <w:lang w:val="de-DE"/>
        </w:rPr>
      </w:r>
      <w:r/>
    </w:p>
    <w:p>
      <w:pPr>
        <w:jc w:val="both"/>
        <w:rPr>
          <w:b/>
          <w:bCs/>
          <w:sz w:val="28"/>
          <w:szCs w:val="28"/>
          <w:lang w:val="de-DE"/>
        </w:rPr>
      </w:pPr>
      <w:r>
        <w:rPr>
          <w:b/>
          <w:bCs/>
          <w:sz w:val="28"/>
          <w:szCs w:val="28"/>
          <w:lang w:val="de-DE"/>
        </w:rPr>
      </w:r>
      <w:r/>
    </w:p>
    <w:p>
      <w:pPr>
        <w:jc w:val="both"/>
        <w:rPr>
          <w:b/>
          <w:bCs/>
          <w:sz w:val="28"/>
          <w:szCs w:val="28"/>
          <w:lang w:val="de-DE"/>
        </w:rPr>
      </w:pPr>
      <w:r>
        <w:rPr>
          <w:b/>
          <w:bCs/>
          <w:sz w:val="28"/>
          <w:szCs w:val="28"/>
          <w:lang w:val="de-DE"/>
        </w:rPr>
      </w:r>
      <w:r/>
    </w:p>
    <w:p>
      <w:pPr>
        <w:jc w:val="both"/>
        <w:rPr>
          <w:b/>
          <w:bCs/>
          <w:sz w:val="28"/>
          <w:szCs w:val="28"/>
          <w:lang w:val="de-DE"/>
        </w:rPr>
      </w:pPr>
      <w:r>
        <w:rPr>
          <w:b/>
          <w:bCs/>
          <w:sz w:val="28"/>
          <w:szCs w:val="28"/>
          <w:lang w:val="de-DE"/>
        </w:rPr>
      </w:r>
      <w:r/>
    </w:p>
    <w:p>
      <w:pPr>
        <w:jc w:val="both"/>
        <w:rPr>
          <w:b/>
          <w:bCs/>
          <w:sz w:val="28"/>
          <w:szCs w:val="28"/>
          <w:lang w:val="de-DE"/>
        </w:rPr>
      </w:pPr>
      <w:r>
        <w:rPr>
          <w:b/>
          <w:bCs/>
          <w:sz w:val="28"/>
          <w:szCs w:val="28"/>
          <w:lang w:val="de-DE"/>
        </w:rPr>
      </w:r>
      <w:r/>
    </w:p>
    <w:p>
      <w:pPr>
        <w:rPr>
          <w:b/>
          <w:bCs/>
          <w:sz w:val="28"/>
          <w:szCs w:val="28"/>
          <w:lang w:val="de-DE"/>
        </w:rPr>
      </w:pPr>
      <w:r>
        <w:rPr>
          <w:b/>
          <w:bCs/>
          <w:sz w:val="28"/>
          <w:szCs w:val="28"/>
          <w:lang w:val="de-DE"/>
        </w:rPr>
      </w:r>
      <w:r/>
    </w:p>
    <w:sectPr>
      <w:footerReference w:type="default" r:id="rId9"/>
      <w:footerReference w:type="even" r:id="rId10"/>
      <w:footnotePr/>
      <w:endnotePr/>
      <w:type w:val="nextPage"/>
      <w:pgSz w:w="12240" w:h="15840" w:orient="portrait"/>
      <w:pgMar w:top="1440" w:right="1440" w:bottom="1440" w:left="1440"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Arial">
    <w:panose1 w:val="020B0604020202020204"/>
  </w:font>
  <w:font w:name="Calibri">
    <w:panose1 w:val="020F050202020403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269777942"/>
      <w:docPartObj>
        <w:docPartGallery w:val="Page Numbers (Bottom of Page)"/>
        <w:docPartUnique w:val="true"/>
      </w:docPartObj>
      <w:rPr/>
    </w:sdtPr>
    <w:sdtContent>
      <w:p>
        <w:pPr>
          <w:pStyle w:val="715"/>
          <w:rPr>
            <w:rStyle w:val="717"/>
          </w:rPr>
          <w:framePr w:wrap="none" w:vAnchor="text" w:hAnchor="margin" w:xAlign="right" w:y="1"/>
        </w:pPr>
        <w:r>
          <w:rPr>
            <w:rStyle w:val="717"/>
          </w:rPr>
          <w:fldChar w:fldCharType="begin"/>
        </w:r>
        <w:r>
          <w:rPr>
            <w:rStyle w:val="717"/>
          </w:rPr>
          <w:instrText xml:space="preserve"> PAGE </w:instrText>
        </w:r>
        <w:r>
          <w:rPr>
            <w:rStyle w:val="717"/>
          </w:rPr>
          <w:fldChar w:fldCharType="separate"/>
        </w:r>
        <w:r>
          <w:rPr>
            <w:rStyle w:val="717"/>
          </w:rPr>
          <w:t xml:space="preserve">1</w:t>
        </w:r>
        <w:r>
          <w:rPr>
            <w:rStyle w:val="717"/>
          </w:rPr>
          <w:fldChar w:fldCharType="end"/>
        </w:r>
        <w:r/>
      </w:p>
    </w:sdtContent>
  </w:sdt>
  <w:p>
    <w:pPr>
      <w:pStyle w:val="715"/>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049837937"/>
      <w:docPartObj>
        <w:docPartGallery w:val="Page Numbers (Bottom of Page)"/>
        <w:docPartUnique w:val="true"/>
      </w:docPartObj>
      <w:rPr/>
    </w:sdtPr>
    <w:sdtContent>
      <w:p>
        <w:pPr>
          <w:pStyle w:val="715"/>
          <w:rPr>
            <w:rStyle w:val="717"/>
          </w:rPr>
          <w:framePr w:wrap="none" w:vAnchor="text" w:hAnchor="margin" w:xAlign="right" w:y="1"/>
        </w:pPr>
        <w:r>
          <w:rPr>
            <w:rStyle w:val="717"/>
          </w:rPr>
          <w:fldChar w:fldCharType="begin"/>
        </w:r>
        <w:r>
          <w:rPr>
            <w:rStyle w:val="717"/>
          </w:rPr>
          <w:instrText xml:space="preserve"> PAGE </w:instrText>
        </w:r>
        <w:r>
          <w:rPr>
            <w:rStyle w:val="717"/>
          </w:rPr>
          <w:fldChar w:fldCharType="end"/>
        </w:r>
        <w:r/>
      </w:p>
    </w:sdtContent>
  </w:sdt>
  <w:p>
    <w:pPr>
      <w:pStyle w:val="715"/>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2912" w:hanging="360"/>
      </w:pPr>
      <w:rPr>
        <w:rFonts w:ascii="Symbol" w:hAnsi="Symbol" w:hint="default"/>
      </w:rPr>
    </w:lvl>
    <w:lvl w:ilvl="1">
      <w:start w:val="1"/>
      <w:numFmt w:val="bullet"/>
      <w:isLgl w:val="false"/>
      <w:suff w:val="tab"/>
      <w:lvlText w:val="o"/>
      <w:lvlJc w:val="left"/>
      <w:pPr>
        <w:ind w:left="3632" w:hanging="360"/>
      </w:pPr>
      <w:rPr>
        <w:rFonts w:ascii="Courier New" w:hAnsi="Courier New" w:cs="Courier New" w:hint="default"/>
      </w:rPr>
    </w:lvl>
    <w:lvl w:ilvl="2">
      <w:start w:val="1"/>
      <w:numFmt w:val="bullet"/>
      <w:isLgl w:val="false"/>
      <w:suff w:val="tab"/>
      <w:lvlText w:val=""/>
      <w:lvlJc w:val="left"/>
      <w:pPr>
        <w:ind w:left="4352" w:hanging="360"/>
      </w:pPr>
      <w:rPr>
        <w:rFonts w:ascii="Wingdings" w:hAnsi="Wingdings" w:hint="default"/>
      </w:rPr>
    </w:lvl>
    <w:lvl w:ilvl="3">
      <w:start w:val="1"/>
      <w:numFmt w:val="bullet"/>
      <w:isLgl w:val="false"/>
      <w:suff w:val="tab"/>
      <w:lvlText w:val=""/>
      <w:lvlJc w:val="left"/>
      <w:pPr>
        <w:ind w:left="5072" w:hanging="360"/>
      </w:pPr>
      <w:rPr>
        <w:rFonts w:ascii="Symbol" w:hAnsi="Symbol" w:hint="default"/>
      </w:rPr>
    </w:lvl>
    <w:lvl w:ilvl="4">
      <w:start w:val="1"/>
      <w:numFmt w:val="bullet"/>
      <w:isLgl w:val="false"/>
      <w:suff w:val="tab"/>
      <w:lvlText w:val="o"/>
      <w:lvlJc w:val="left"/>
      <w:pPr>
        <w:ind w:left="5792" w:hanging="360"/>
      </w:pPr>
      <w:rPr>
        <w:rFonts w:ascii="Courier New" w:hAnsi="Courier New" w:cs="Courier New" w:hint="default"/>
      </w:rPr>
    </w:lvl>
    <w:lvl w:ilvl="5">
      <w:start w:val="1"/>
      <w:numFmt w:val="bullet"/>
      <w:isLgl w:val="false"/>
      <w:suff w:val="tab"/>
      <w:lvlText w:val=""/>
      <w:lvlJc w:val="left"/>
      <w:pPr>
        <w:ind w:left="6512" w:hanging="360"/>
      </w:pPr>
      <w:rPr>
        <w:rFonts w:ascii="Wingdings" w:hAnsi="Wingdings" w:hint="default"/>
      </w:rPr>
    </w:lvl>
    <w:lvl w:ilvl="6">
      <w:start w:val="1"/>
      <w:numFmt w:val="bullet"/>
      <w:isLgl w:val="false"/>
      <w:suff w:val="tab"/>
      <w:lvlText w:val=""/>
      <w:lvlJc w:val="left"/>
      <w:pPr>
        <w:ind w:left="7232" w:hanging="360"/>
      </w:pPr>
      <w:rPr>
        <w:rFonts w:ascii="Symbol" w:hAnsi="Symbol" w:hint="default"/>
      </w:rPr>
    </w:lvl>
    <w:lvl w:ilvl="7">
      <w:start w:val="1"/>
      <w:numFmt w:val="bullet"/>
      <w:isLgl w:val="false"/>
      <w:suff w:val="tab"/>
      <w:lvlText w:val="o"/>
      <w:lvlJc w:val="left"/>
      <w:pPr>
        <w:ind w:left="7952" w:hanging="360"/>
      </w:pPr>
      <w:rPr>
        <w:rFonts w:ascii="Courier New" w:hAnsi="Courier New" w:cs="Courier New" w:hint="default"/>
      </w:rPr>
    </w:lvl>
    <w:lvl w:ilvl="8">
      <w:start w:val="1"/>
      <w:numFmt w:val="bullet"/>
      <w:isLgl w:val="false"/>
      <w:suff w:val="tab"/>
      <w:lvlText w:val=""/>
      <w:lvlJc w:val="left"/>
      <w:pPr>
        <w:ind w:left="8672" w:hanging="360"/>
      </w:pPr>
      <w:rPr>
        <w:rFonts w:ascii="Wingdings" w:hAnsi="Wingdings" w:hint="default"/>
      </w:rPr>
    </w:lvl>
  </w:abstractNum>
  <w:abstractNum w:abstractNumId="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
    <w:multiLevelType w:val="hybridMultilevel"/>
    <w:lvl w:ilvl="0">
      <w:start w:val="1"/>
      <w:numFmt w:val="bullet"/>
      <w:isLgl w:val="false"/>
      <w:suff w:val="tab"/>
      <w:lvlText w:val=""/>
      <w:lvlJc w:val="left"/>
      <w:pPr>
        <w:ind w:left="1092" w:hanging="360"/>
      </w:pPr>
      <w:rPr>
        <w:rFonts w:ascii="Symbol" w:hAnsi="Symbol" w:hint="default"/>
      </w:rPr>
    </w:lvl>
    <w:lvl w:ilvl="1">
      <w:start w:val="1"/>
      <w:numFmt w:val="bullet"/>
      <w:isLgl w:val="false"/>
      <w:suff w:val="tab"/>
      <w:lvlText w:val="o"/>
      <w:lvlJc w:val="left"/>
      <w:pPr>
        <w:ind w:left="1812" w:hanging="360"/>
      </w:pPr>
      <w:rPr>
        <w:rFonts w:ascii="Courier New" w:hAnsi="Courier New" w:cs="Courier New" w:hint="default"/>
      </w:rPr>
    </w:lvl>
    <w:lvl w:ilvl="2">
      <w:start w:val="1"/>
      <w:numFmt w:val="bullet"/>
      <w:isLgl w:val="false"/>
      <w:suff w:val="tab"/>
      <w:lvlText w:val=""/>
      <w:lvlJc w:val="left"/>
      <w:pPr>
        <w:ind w:left="2532" w:hanging="360"/>
      </w:pPr>
      <w:rPr>
        <w:rFonts w:ascii="Wingdings" w:hAnsi="Wingdings" w:hint="default"/>
      </w:rPr>
    </w:lvl>
    <w:lvl w:ilvl="3">
      <w:start w:val="1"/>
      <w:numFmt w:val="bullet"/>
      <w:isLgl w:val="false"/>
      <w:suff w:val="tab"/>
      <w:lvlText w:val=""/>
      <w:lvlJc w:val="left"/>
      <w:pPr>
        <w:ind w:left="3252" w:hanging="360"/>
      </w:pPr>
      <w:rPr>
        <w:rFonts w:ascii="Symbol" w:hAnsi="Symbol" w:hint="default"/>
      </w:rPr>
    </w:lvl>
    <w:lvl w:ilvl="4">
      <w:start w:val="1"/>
      <w:numFmt w:val="bullet"/>
      <w:isLgl w:val="false"/>
      <w:suff w:val="tab"/>
      <w:lvlText w:val="o"/>
      <w:lvlJc w:val="left"/>
      <w:pPr>
        <w:ind w:left="3972" w:hanging="360"/>
      </w:pPr>
      <w:rPr>
        <w:rFonts w:ascii="Courier New" w:hAnsi="Courier New" w:cs="Courier New" w:hint="default"/>
      </w:rPr>
    </w:lvl>
    <w:lvl w:ilvl="5">
      <w:start w:val="1"/>
      <w:numFmt w:val="bullet"/>
      <w:isLgl w:val="false"/>
      <w:suff w:val="tab"/>
      <w:lvlText w:val=""/>
      <w:lvlJc w:val="left"/>
      <w:pPr>
        <w:ind w:left="4692" w:hanging="360"/>
      </w:pPr>
      <w:rPr>
        <w:rFonts w:ascii="Wingdings" w:hAnsi="Wingdings" w:hint="default"/>
      </w:rPr>
    </w:lvl>
    <w:lvl w:ilvl="6">
      <w:start w:val="1"/>
      <w:numFmt w:val="bullet"/>
      <w:isLgl w:val="false"/>
      <w:suff w:val="tab"/>
      <w:lvlText w:val=""/>
      <w:lvlJc w:val="left"/>
      <w:pPr>
        <w:ind w:left="5412" w:hanging="360"/>
      </w:pPr>
      <w:rPr>
        <w:rFonts w:ascii="Symbol" w:hAnsi="Symbol" w:hint="default"/>
      </w:rPr>
    </w:lvl>
    <w:lvl w:ilvl="7">
      <w:start w:val="1"/>
      <w:numFmt w:val="bullet"/>
      <w:isLgl w:val="false"/>
      <w:suff w:val="tab"/>
      <w:lvlText w:val="o"/>
      <w:lvlJc w:val="left"/>
      <w:pPr>
        <w:ind w:left="6132" w:hanging="360"/>
      </w:pPr>
      <w:rPr>
        <w:rFonts w:ascii="Courier New" w:hAnsi="Courier New" w:cs="Courier New" w:hint="default"/>
      </w:rPr>
    </w:lvl>
    <w:lvl w:ilvl="8">
      <w:start w:val="1"/>
      <w:numFmt w:val="bullet"/>
      <w:isLgl w:val="false"/>
      <w:suff w:val="tab"/>
      <w:lvlText w:val=""/>
      <w:lvlJc w:val="left"/>
      <w:pPr>
        <w:ind w:left="6852" w:hanging="360"/>
      </w:pPr>
      <w:rPr>
        <w:rFonts w:ascii="Wingdings" w:hAnsi="Wingdings" w:hint="default"/>
      </w:rPr>
    </w:lvl>
  </w:abstractNum>
  <w:abstractNum w:abstractNumId="4">
    <w:multiLevelType w:val="hybridMultilevel"/>
    <w:lvl w:ilvl="0">
      <w:start w:val="1"/>
      <w:numFmt w:val="bullet"/>
      <w:isLgl w:val="false"/>
      <w:suff w:val="tab"/>
      <w:lvlText w:val=""/>
      <w:lvlJc w:val="left"/>
      <w:pPr>
        <w:ind w:left="1448" w:hanging="360"/>
      </w:pPr>
      <w:rPr>
        <w:rFonts w:ascii="Symbol" w:hAnsi="Symbol" w:hint="default"/>
      </w:rPr>
    </w:lvl>
    <w:lvl w:ilvl="1">
      <w:start w:val="1"/>
      <w:numFmt w:val="bullet"/>
      <w:isLgl w:val="false"/>
      <w:suff w:val="tab"/>
      <w:lvlText w:val="o"/>
      <w:lvlJc w:val="left"/>
      <w:pPr>
        <w:ind w:left="2168" w:hanging="360"/>
      </w:pPr>
      <w:rPr>
        <w:rFonts w:ascii="Courier New" w:hAnsi="Courier New" w:cs="Courier New" w:hint="default"/>
      </w:rPr>
    </w:lvl>
    <w:lvl w:ilvl="2">
      <w:start w:val="1"/>
      <w:numFmt w:val="bullet"/>
      <w:isLgl w:val="false"/>
      <w:suff w:val="tab"/>
      <w:lvlText w:val=""/>
      <w:lvlJc w:val="left"/>
      <w:pPr>
        <w:ind w:left="2888" w:hanging="360"/>
      </w:pPr>
      <w:rPr>
        <w:rFonts w:ascii="Wingdings" w:hAnsi="Wingdings" w:hint="default"/>
      </w:rPr>
    </w:lvl>
    <w:lvl w:ilvl="3">
      <w:start w:val="1"/>
      <w:numFmt w:val="bullet"/>
      <w:isLgl w:val="false"/>
      <w:suff w:val="tab"/>
      <w:lvlText w:val=""/>
      <w:lvlJc w:val="left"/>
      <w:pPr>
        <w:ind w:left="3608" w:hanging="360"/>
      </w:pPr>
      <w:rPr>
        <w:rFonts w:ascii="Symbol" w:hAnsi="Symbol" w:hint="default"/>
      </w:rPr>
    </w:lvl>
    <w:lvl w:ilvl="4">
      <w:start w:val="1"/>
      <w:numFmt w:val="bullet"/>
      <w:isLgl w:val="false"/>
      <w:suff w:val="tab"/>
      <w:lvlText w:val="o"/>
      <w:lvlJc w:val="left"/>
      <w:pPr>
        <w:ind w:left="4328" w:hanging="360"/>
      </w:pPr>
      <w:rPr>
        <w:rFonts w:ascii="Courier New" w:hAnsi="Courier New" w:cs="Courier New" w:hint="default"/>
      </w:rPr>
    </w:lvl>
    <w:lvl w:ilvl="5">
      <w:start w:val="1"/>
      <w:numFmt w:val="bullet"/>
      <w:isLgl w:val="false"/>
      <w:suff w:val="tab"/>
      <w:lvlText w:val=""/>
      <w:lvlJc w:val="left"/>
      <w:pPr>
        <w:ind w:left="5048" w:hanging="360"/>
      </w:pPr>
      <w:rPr>
        <w:rFonts w:ascii="Wingdings" w:hAnsi="Wingdings" w:hint="default"/>
      </w:rPr>
    </w:lvl>
    <w:lvl w:ilvl="6">
      <w:start w:val="1"/>
      <w:numFmt w:val="bullet"/>
      <w:isLgl w:val="false"/>
      <w:suff w:val="tab"/>
      <w:lvlText w:val=""/>
      <w:lvlJc w:val="left"/>
      <w:pPr>
        <w:ind w:left="5768" w:hanging="360"/>
      </w:pPr>
      <w:rPr>
        <w:rFonts w:ascii="Symbol" w:hAnsi="Symbol" w:hint="default"/>
      </w:rPr>
    </w:lvl>
    <w:lvl w:ilvl="7">
      <w:start w:val="1"/>
      <w:numFmt w:val="bullet"/>
      <w:isLgl w:val="false"/>
      <w:suff w:val="tab"/>
      <w:lvlText w:val="o"/>
      <w:lvlJc w:val="left"/>
      <w:pPr>
        <w:ind w:left="6488" w:hanging="360"/>
      </w:pPr>
      <w:rPr>
        <w:rFonts w:ascii="Courier New" w:hAnsi="Courier New" w:cs="Courier New" w:hint="default"/>
      </w:rPr>
    </w:lvl>
    <w:lvl w:ilvl="8">
      <w:start w:val="1"/>
      <w:numFmt w:val="bullet"/>
      <w:isLgl w:val="false"/>
      <w:suff w:val="tab"/>
      <w:lvlText w:val=""/>
      <w:lvlJc w:val="left"/>
      <w:pPr>
        <w:ind w:left="7208" w:hanging="360"/>
      </w:pPr>
      <w:rPr>
        <w:rFonts w:ascii="Wingdings" w:hAnsi="Wingdings" w:hint="default"/>
      </w:rPr>
    </w:lvl>
  </w:abstractNum>
  <w:abstractNum w:abstractNumId="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8">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9">
    <w:multiLevelType w:val="hybridMultilevel"/>
    <w:lvl w:ilvl="0">
      <w:start w:val="1"/>
      <w:numFmt w:val="bullet"/>
      <w:isLgl w:val="false"/>
      <w:suff w:val="tab"/>
      <w:lvlText w:val=""/>
      <w:lvlJc w:val="left"/>
      <w:pPr>
        <w:ind w:left="785" w:hanging="360"/>
      </w:pPr>
      <w:rPr>
        <w:rFonts w:ascii="Symbol" w:hAnsi="Symbol" w:hint="default"/>
      </w:rPr>
    </w:lvl>
    <w:lvl w:ilvl="1">
      <w:start w:val="1"/>
      <w:numFmt w:val="bullet"/>
      <w:isLgl w:val="false"/>
      <w:suff w:val="tab"/>
      <w:lvlText w:val="o"/>
      <w:lvlJc w:val="left"/>
      <w:pPr>
        <w:ind w:left="1505" w:hanging="360"/>
      </w:pPr>
      <w:rPr>
        <w:rFonts w:ascii="Courier New" w:hAnsi="Courier New" w:cs="Courier New" w:hint="default"/>
      </w:rPr>
    </w:lvl>
    <w:lvl w:ilvl="2">
      <w:start w:val="1"/>
      <w:numFmt w:val="bullet"/>
      <w:isLgl w:val="false"/>
      <w:suff w:val="tab"/>
      <w:lvlText w:val=""/>
      <w:lvlJc w:val="left"/>
      <w:pPr>
        <w:ind w:left="2225" w:hanging="360"/>
      </w:pPr>
      <w:rPr>
        <w:rFonts w:ascii="Wingdings" w:hAnsi="Wingdings" w:hint="default"/>
      </w:rPr>
    </w:lvl>
    <w:lvl w:ilvl="3">
      <w:start w:val="1"/>
      <w:numFmt w:val="bullet"/>
      <w:isLgl w:val="false"/>
      <w:suff w:val="tab"/>
      <w:lvlText w:val=""/>
      <w:lvlJc w:val="left"/>
      <w:pPr>
        <w:ind w:left="2945" w:hanging="360"/>
      </w:pPr>
      <w:rPr>
        <w:rFonts w:ascii="Symbol" w:hAnsi="Symbol" w:hint="default"/>
      </w:rPr>
    </w:lvl>
    <w:lvl w:ilvl="4">
      <w:start w:val="1"/>
      <w:numFmt w:val="bullet"/>
      <w:isLgl w:val="false"/>
      <w:suff w:val="tab"/>
      <w:lvlText w:val="o"/>
      <w:lvlJc w:val="left"/>
      <w:pPr>
        <w:ind w:left="3665" w:hanging="360"/>
      </w:pPr>
      <w:rPr>
        <w:rFonts w:ascii="Courier New" w:hAnsi="Courier New" w:cs="Courier New" w:hint="default"/>
      </w:rPr>
    </w:lvl>
    <w:lvl w:ilvl="5">
      <w:start w:val="1"/>
      <w:numFmt w:val="bullet"/>
      <w:isLgl w:val="false"/>
      <w:suff w:val="tab"/>
      <w:lvlText w:val=""/>
      <w:lvlJc w:val="left"/>
      <w:pPr>
        <w:ind w:left="4385" w:hanging="360"/>
      </w:pPr>
      <w:rPr>
        <w:rFonts w:ascii="Wingdings" w:hAnsi="Wingdings" w:hint="default"/>
      </w:rPr>
    </w:lvl>
    <w:lvl w:ilvl="6">
      <w:start w:val="1"/>
      <w:numFmt w:val="bullet"/>
      <w:isLgl w:val="false"/>
      <w:suff w:val="tab"/>
      <w:lvlText w:val=""/>
      <w:lvlJc w:val="left"/>
      <w:pPr>
        <w:ind w:left="5105" w:hanging="360"/>
      </w:pPr>
      <w:rPr>
        <w:rFonts w:ascii="Symbol" w:hAnsi="Symbol" w:hint="default"/>
      </w:rPr>
    </w:lvl>
    <w:lvl w:ilvl="7">
      <w:start w:val="1"/>
      <w:numFmt w:val="bullet"/>
      <w:isLgl w:val="false"/>
      <w:suff w:val="tab"/>
      <w:lvlText w:val="o"/>
      <w:lvlJc w:val="left"/>
      <w:pPr>
        <w:ind w:left="5825" w:hanging="360"/>
      </w:pPr>
      <w:rPr>
        <w:rFonts w:ascii="Courier New" w:hAnsi="Courier New" w:cs="Courier New" w:hint="default"/>
      </w:rPr>
    </w:lvl>
    <w:lvl w:ilvl="8">
      <w:start w:val="1"/>
      <w:numFmt w:val="bullet"/>
      <w:isLgl w:val="false"/>
      <w:suff w:val="tab"/>
      <w:lvlText w:val=""/>
      <w:lvlJc w:val="left"/>
      <w:pPr>
        <w:ind w:left="6545" w:hanging="360"/>
      </w:pPr>
      <w:rPr>
        <w:rFonts w:ascii="Wingdings" w:hAnsi="Wingdings" w:hint="default"/>
      </w:rPr>
    </w:lvl>
  </w:abstractNum>
  <w:abstractNum w:abstractNumId="1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1"/>
      <w:numFmt w:val="bullet"/>
      <w:isLgl w:val="false"/>
      <w:suff w:val="tab"/>
      <w:lvlText w:val=""/>
      <w:lvlJc w:val="left"/>
      <w:pPr>
        <w:ind w:left="1440" w:hanging="360"/>
      </w:pPr>
      <w:rPr>
        <w:rFonts w:ascii="Symbol" w:hAnsi="Symbol" w:hint="default"/>
      </w:rPr>
    </w:lvl>
    <w:lvl w:ilvl="1">
      <w:start w:val="1"/>
      <w:numFmt w:val="bullet"/>
      <w:isLgl w:val="false"/>
      <w:suff w:val="tab"/>
      <w:lvlText w:val="o"/>
      <w:lvlJc w:val="left"/>
      <w:pPr>
        <w:ind w:left="2160" w:hanging="360"/>
      </w:pPr>
      <w:rPr>
        <w:rFonts w:ascii="Courier New" w:hAnsi="Courier New" w:cs="Courier New" w:hint="default"/>
      </w:rPr>
    </w:lvl>
    <w:lvl w:ilvl="2">
      <w:start w:val="1"/>
      <w:numFmt w:val="bullet"/>
      <w:isLgl w:val="false"/>
      <w:suff w:val="tab"/>
      <w:lvlText w:val=""/>
      <w:lvlJc w:val="left"/>
      <w:pPr>
        <w:ind w:left="2880" w:hanging="360"/>
      </w:pPr>
      <w:rPr>
        <w:rFonts w:ascii="Wingdings" w:hAnsi="Wingdings" w:hint="default"/>
      </w:rPr>
    </w:lvl>
    <w:lvl w:ilvl="3">
      <w:start w:val="1"/>
      <w:numFmt w:val="bullet"/>
      <w:isLgl w:val="false"/>
      <w:suff w:val="tab"/>
      <w:lvlText w:val=""/>
      <w:lvlJc w:val="left"/>
      <w:pPr>
        <w:ind w:left="3600" w:hanging="360"/>
      </w:pPr>
      <w:rPr>
        <w:rFonts w:ascii="Symbol" w:hAnsi="Symbol" w:hint="default"/>
      </w:rPr>
    </w:lvl>
    <w:lvl w:ilvl="4">
      <w:start w:val="1"/>
      <w:numFmt w:val="bullet"/>
      <w:isLgl w:val="false"/>
      <w:suff w:val="tab"/>
      <w:lvlText w:val="o"/>
      <w:lvlJc w:val="left"/>
      <w:pPr>
        <w:ind w:left="4320" w:hanging="360"/>
      </w:pPr>
      <w:rPr>
        <w:rFonts w:ascii="Courier New" w:hAnsi="Courier New" w:cs="Courier New" w:hint="default"/>
      </w:rPr>
    </w:lvl>
    <w:lvl w:ilvl="5">
      <w:start w:val="1"/>
      <w:numFmt w:val="bullet"/>
      <w:isLgl w:val="false"/>
      <w:suff w:val="tab"/>
      <w:lvlText w:val=""/>
      <w:lvlJc w:val="left"/>
      <w:pPr>
        <w:ind w:left="5040" w:hanging="360"/>
      </w:pPr>
      <w:rPr>
        <w:rFonts w:ascii="Wingdings" w:hAnsi="Wingdings" w:hint="default"/>
      </w:rPr>
    </w:lvl>
    <w:lvl w:ilvl="6">
      <w:start w:val="1"/>
      <w:numFmt w:val="bullet"/>
      <w:isLgl w:val="false"/>
      <w:suff w:val="tab"/>
      <w:lvlText w:val=""/>
      <w:lvlJc w:val="left"/>
      <w:pPr>
        <w:ind w:left="5760" w:hanging="360"/>
      </w:pPr>
      <w:rPr>
        <w:rFonts w:ascii="Symbol" w:hAnsi="Symbol" w:hint="default"/>
      </w:rPr>
    </w:lvl>
    <w:lvl w:ilvl="7">
      <w:start w:val="1"/>
      <w:numFmt w:val="bullet"/>
      <w:isLgl w:val="false"/>
      <w:suff w:val="tab"/>
      <w:lvlText w:val="o"/>
      <w:lvlJc w:val="left"/>
      <w:pPr>
        <w:ind w:left="6480" w:hanging="360"/>
      </w:pPr>
      <w:rPr>
        <w:rFonts w:ascii="Courier New" w:hAnsi="Courier New" w:cs="Courier New" w:hint="default"/>
      </w:rPr>
    </w:lvl>
    <w:lvl w:ilvl="8">
      <w:start w:val="1"/>
      <w:numFmt w:val="bullet"/>
      <w:isLgl w:val="false"/>
      <w:suff w:val="tab"/>
      <w:lvlText w:val=""/>
      <w:lvlJc w:val="left"/>
      <w:pPr>
        <w:ind w:left="7200" w:hanging="360"/>
      </w:pPr>
      <w:rPr>
        <w:rFonts w:ascii="Wingdings" w:hAnsi="Wingdings" w:hint="default"/>
      </w:r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num w:numId="1">
    <w:abstractNumId w:val="9"/>
  </w:num>
  <w:num w:numId="2">
    <w:abstractNumId w:val="1"/>
  </w:num>
  <w:num w:numId="3">
    <w:abstractNumId w:val="10"/>
  </w:num>
  <w:num w:numId="4">
    <w:abstractNumId w:val="8"/>
  </w:num>
  <w:num w:numId="5">
    <w:abstractNumId w:val="3"/>
  </w:num>
  <w:num w:numId="6">
    <w:abstractNumId w:val="5"/>
  </w:num>
  <w:num w:numId="7">
    <w:abstractNumId w:val="11"/>
  </w:num>
  <w:num w:numId="8">
    <w:abstractNumId w:val="13"/>
  </w:num>
  <w:num w:numId="9">
    <w:abstractNumId w:val="4"/>
  </w:num>
  <w:num w:numId="10">
    <w:abstractNumId w:val="6"/>
  </w:num>
  <w:num w:numId="11">
    <w:abstractNumId w:val="7"/>
  </w:num>
  <w:num w:numId="12">
    <w:abstractNumId w:val="2"/>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EastAsia" w:cstheme="minorBidi" w:hint="default"/>
        <w:sz w:val="24"/>
        <w:szCs w:val="24"/>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711"/>
    <w:link w:val="709"/>
    <w:uiPriority w:val="9"/>
    <w:rPr>
      <w:rFonts w:ascii="Arial" w:hAnsi="Arial" w:cs="Arial" w:eastAsia="Arial"/>
      <w:sz w:val="40"/>
      <w:szCs w:val="40"/>
    </w:rPr>
  </w:style>
  <w:style w:type="character" w:styleId="14">
    <w:name w:val="Heading 2 Char"/>
    <w:basedOn w:val="711"/>
    <w:link w:val="710"/>
    <w:uiPriority w:val="9"/>
    <w:rPr>
      <w:rFonts w:ascii="Arial" w:hAnsi="Arial" w:cs="Arial" w:eastAsia="Arial"/>
      <w:sz w:val="34"/>
    </w:rPr>
  </w:style>
  <w:style w:type="paragraph" w:styleId="15">
    <w:name w:val="Heading 3"/>
    <w:basedOn w:val="708"/>
    <w:next w:val="708"/>
    <w:link w:val="16"/>
    <w:uiPriority w:val="9"/>
    <w:unhideWhenUsed/>
    <w:qFormat/>
    <w:pPr>
      <w:keepLines/>
      <w:keepNext/>
      <w:spacing w:before="320" w:after="200"/>
      <w:outlineLvl w:val="2"/>
    </w:pPr>
    <w:rPr>
      <w:rFonts w:ascii="Arial" w:hAnsi="Arial" w:cs="Arial" w:eastAsia="Arial"/>
      <w:sz w:val="30"/>
      <w:szCs w:val="30"/>
    </w:rPr>
  </w:style>
  <w:style w:type="character" w:styleId="16">
    <w:name w:val="Heading 3 Char"/>
    <w:basedOn w:val="711"/>
    <w:link w:val="15"/>
    <w:uiPriority w:val="9"/>
    <w:rPr>
      <w:rFonts w:ascii="Arial" w:hAnsi="Arial" w:cs="Arial" w:eastAsia="Arial"/>
      <w:sz w:val="30"/>
      <w:szCs w:val="30"/>
    </w:rPr>
  </w:style>
  <w:style w:type="paragraph" w:styleId="17">
    <w:name w:val="Heading 4"/>
    <w:basedOn w:val="708"/>
    <w:next w:val="708"/>
    <w:link w:val="18"/>
    <w:uiPriority w:val="9"/>
    <w:unhideWhenUsed/>
    <w:qFormat/>
    <w:pPr>
      <w:keepLines/>
      <w:keepNext/>
      <w:spacing w:before="320" w:after="200"/>
      <w:outlineLvl w:val="3"/>
    </w:pPr>
    <w:rPr>
      <w:rFonts w:ascii="Arial" w:hAnsi="Arial" w:cs="Arial" w:eastAsia="Arial"/>
      <w:b/>
      <w:bCs/>
      <w:sz w:val="26"/>
      <w:szCs w:val="26"/>
    </w:rPr>
  </w:style>
  <w:style w:type="character" w:styleId="18">
    <w:name w:val="Heading 4 Char"/>
    <w:basedOn w:val="711"/>
    <w:link w:val="17"/>
    <w:uiPriority w:val="9"/>
    <w:rPr>
      <w:rFonts w:ascii="Arial" w:hAnsi="Arial" w:cs="Arial" w:eastAsia="Arial"/>
      <w:b/>
      <w:bCs/>
      <w:sz w:val="26"/>
      <w:szCs w:val="26"/>
    </w:rPr>
  </w:style>
  <w:style w:type="paragraph" w:styleId="19">
    <w:name w:val="Heading 5"/>
    <w:basedOn w:val="708"/>
    <w:next w:val="708"/>
    <w:link w:val="20"/>
    <w:uiPriority w:val="9"/>
    <w:unhideWhenUsed/>
    <w:qFormat/>
    <w:pPr>
      <w:keepLines/>
      <w:keepNext/>
      <w:spacing w:before="320" w:after="200"/>
      <w:outlineLvl w:val="4"/>
    </w:pPr>
    <w:rPr>
      <w:rFonts w:ascii="Arial" w:hAnsi="Arial" w:cs="Arial" w:eastAsia="Arial"/>
      <w:b/>
      <w:bCs/>
      <w:sz w:val="24"/>
      <w:szCs w:val="24"/>
    </w:rPr>
  </w:style>
  <w:style w:type="character" w:styleId="20">
    <w:name w:val="Heading 5 Char"/>
    <w:basedOn w:val="711"/>
    <w:link w:val="19"/>
    <w:uiPriority w:val="9"/>
    <w:rPr>
      <w:rFonts w:ascii="Arial" w:hAnsi="Arial" w:cs="Arial" w:eastAsia="Arial"/>
      <w:b/>
      <w:bCs/>
      <w:sz w:val="24"/>
      <w:szCs w:val="24"/>
    </w:rPr>
  </w:style>
  <w:style w:type="paragraph" w:styleId="21">
    <w:name w:val="Heading 6"/>
    <w:basedOn w:val="708"/>
    <w:next w:val="708"/>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711"/>
    <w:link w:val="21"/>
    <w:uiPriority w:val="9"/>
    <w:rPr>
      <w:rFonts w:ascii="Arial" w:hAnsi="Arial" w:cs="Arial" w:eastAsia="Arial"/>
      <w:b/>
      <w:bCs/>
      <w:sz w:val="22"/>
      <w:szCs w:val="22"/>
    </w:rPr>
  </w:style>
  <w:style w:type="paragraph" w:styleId="23">
    <w:name w:val="Heading 7"/>
    <w:basedOn w:val="708"/>
    <w:next w:val="708"/>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711"/>
    <w:link w:val="23"/>
    <w:uiPriority w:val="9"/>
    <w:rPr>
      <w:rFonts w:ascii="Arial" w:hAnsi="Arial" w:cs="Arial" w:eastAsia="Arial"/>
      <w:b/>
      <w:bCs/>
      <w:i/>
      <w:iCs/>
      <w:sz w:val="22"/>
      <w:szCs w:val="22"/>
    </w:rPr>
  </w:style>
  <w:style w:type="paragraph" w:styleId="25">
    <w:name w:val="Heading 8"/>
    <w:basedOn w:val="708"/>
    <w:next w:val="708"/>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711"/>
    <w:link w:val="25"/>
    <w:uiPriority w:val="9"/>
    <w:rPr>
      <w:rFonts w:ascii="Arial" w:hAnsi="Arial" w:cs="Arial" w:eastAsia="Arial"/>
      <w:i/>
      <w:iCs/>
      <w:sz w:val="22"/>
      <w:szCs w:val="22"/>
    </w:rPr>
  </w:style>
  <w:style w:type="paragraph" w:styleId="27">
    <w:name w:val="Heading 9"/>
    <w:basedOn w:val="708"/>
    <w:next w:val="708"/>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711"/>
    <w:link w:val="27"/>
    <w:uiPriority w:val="9"/>
    <w:rPr>
      <w:rFonts w:ascii="Arial" w:hAnsi="Arial" w:cs="Arial" w:eastAsia="Arial"/>
      <w:i/>
      <w:iCs/>
      <w:sz w:val="21"/>
      <w:szCs w:val="21"/>
    </w:rPr>
  </w:style>
  <w:style w:type="paragraph" w:styleId="31">
    <w:name w:val="No Spacing"/>
    <w:uiPriority w:val="1"/>
    <w:qFormat/>
    <w:pPr>
      <w:spacing w:before="0" w:after="0" w:line="240" w:lineRule="auto"/>
    </w:pPr>
  </w:style>
  <w:style w:type="paragraph" w:styleId="32">
    <w:name w:val="Title"/>
    <w:basedOn w:val="708"/>
    <w:next w:val="708"/>
    <w:link w:val="33"/>
    <w:uiPriority w:val="10"/>
    <w:qFormat/>
    <w:pPr>
      <w:contextualSpacing/>
      <w:spacing w:before="300" w:after="200"/>
    </w:pPr>
    <w:rPr>
      <w:sz w:val="48"/>
      <w:szCs w:val="48"/>
    </w:rPr>
  </w:style>
  <w:style w:type="character" w:styleId="33">
    <w:name w:val="Title Char"/>
    <w:basedOn w:val="711"/>
    <w:link w:val="32"/>
    <w:uiPriority w:val="10"/>
    <w:rPr>
      <w:sz w:val="48"/>
      <w:szCs w:val="48"/>
    </w:rPr>
  </w:style>
  <w:style w:type="paragraph" w:styleId="34">
    <w:name w:val="Subtitle"/>
    <w:basedOn w:val="708"/>
    <w:next w:val="708"/>
    <w:link w:val="35"/>
    <w:uiPriority w:val="11"/>
    <w:qFormat/>
    <w:pPr>
      <w:spacing w:before="200" w:after="200"/>
    </w:pPr>
    <w:rPr>
      <w:sz w:val="24"/>
      <w:szCs w:val="24"/>
    </w:rPr>
  </w:style>
  <w:style w:type="character" w:styleId="35">
    <w:name w:val="Subtitle Char"/>
    <w:basedOn w:val="711"/>
    <w:link w:val="34"/>
    <w:uiPriority w:val="11"/>
    <w:rPr>
      <w:sz w:val="24"/>
      <w:szCs w:val="24"/>
    </w:rPr>
  </w:style>
  <w:style w:type="character" w:styleId="37">
    <w:name w:val="Quote Char"/>
    <w:link w:val="722"/>
    <w:uiPriority w:val="29"/>
    <w:rPr>
      <w:i/>
    </w:rPr>
  </w:style>
  <w:style w:type="paragraph" w:styleId="38">
    <w:name w:val="Intense Quote"/>
    <w:basedOn w:val="708"/>
    <w:next w:val="708"/>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paragraph" w:styleId="40">
    <w:name w:val="Header"/>
    <w:basedOn w:val="708"/>
    <w:link w:val="41"/>
    <w:uiPriority w:val="99"/>
    <w:unhideWhenUsed/>
    <w:pPr>
      <w:spacing w:after="0" w:line="240" w:lineRule="auto"/>
      <w:tabs>
        <w:tab w:val="center" w:pos="7143" w:leader="none"/>
        <w:tab w:val="right" w:pos="14287" w:leader="none"/>
      </w:tabs>
    </w:pPr>
  </w:style>
  <w:style w:type="character" w:styleId="41">
    <w:name w:val="Header Char"/>
    <w:basedOn w:val="711"/>
    <w:link w:val="40"/>
    <w:uiPriority w:val="99"/>
  </w:style>
  <w:style w:type="character" w:styleId="43">
    <w:name w:val="Footer Char"/>
    <w:basedOn w:val="711"/>
    <w:link w:val="715"/>
    <w:uiPriority w:val="99"/>
  </w:style>
  <w:style w:type="paragraph" w:styleId="44">
    <w:name w:val="Caption"/>
    <w:basedOn w:val="708"/>
    <w:next w:val="708"/>
    <w:uiPriority w:val="35"/>
    <w:semiHidden/>
    <w:unhideWhenUsed/>
    <w:qFormat/>
    <w:pPr>
      <w:spacing w:line="276" w:lineRule="auto"/>
    </w:pPr>
    <w:rPr>
      <w:b/>
      <w:bCs/>
      <w:color w:val="4F81BD" w:themeColor="accent1"/>
      <w:sz w:val="18"/>
      <w:szCs w:val="18"/>
    </w:rPr>
  </w:style>
  <w:style w:type="character" w:styleId="45">
    <w:name w:val="Caption Char"/>
    <w:basedOn w:val="44"/>
    <w:link w:val="715"/>
    <w:uiPriority w:val="99"/>
  </w:style>
  <w:style w:type="table" w:styleId="46">
    <w:name w:val="Table Grid"/>
    <w:basedOn w:val="71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71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71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71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71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71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71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71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71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71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71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71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71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71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71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71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71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71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71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71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71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71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71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71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71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71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71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71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71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71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71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71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71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71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71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7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7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3">
    <w:name w:val="Grid Table 5 Dark - Accent 2"/>
    <w:basedOn w:val="7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7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7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7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7">
    <w:name w:val="Grid Table 5 Dark - Accent 6"/>
    <w:basedOn w:val="7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
    <w:name w:val="Grid Table 6 Colorful"/>
    <w:basedOn w:val="71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71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71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71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71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71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71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5">
    <w:name w:val="Grid Table 7 Colorful"/>
    <w:basedOn w:val="71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71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71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71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71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71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71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71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712"/>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712"/>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712"/>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712"/>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712"/>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712"/>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71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71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71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71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71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71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71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71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71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8">
    <w:name w:val="List Table 3 - Accent 2"/>
    <w:basedOn w:val="71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71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71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71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2">
    <w:name w:val="List Table 3 - Accent 6"/>
    <w:basedOn w:val="71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3">
    <w:name w:val="List Table 4"/>
    <w:basedOn w:val="71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71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5">
    <w:name w:val="List Table 4 - Accent 2"/>
    <w:basedOn w:val="71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71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71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71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29">
    <w:name w:val="List Table 4 - Accent 6"/>
    <w:basedOn w:val="71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0">
    <w:name w:val="List Table 5 Dark"/>
    <w:basedOn w:val="71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71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71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71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71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71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71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71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71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39">
    <w:name w:val="List Table 6 Colorful - Accent 2"/>
    <w:basedOn w:val="71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71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71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71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3">
    <w:name w:val="List Table 6 Colorful - Accent 6"/>
    <w:basedOn w:val="71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
    <w:name w:val="List Table 7 Colorful"/>
    <w:basedOn w:val="71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71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6">
    <w:name w:val="List Table 7 Colorful - Accent 2"/>
    <w:basedOn w:val="71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71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71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71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0">
    <w:name w:val="List Table 7 Colorful - Accent 6"/>
    <w:basedOn w:val="71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1">
    <w:name w:val="Lined - Accent"/>
    <w:basedOn w:val="7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7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3">
    <w:name w:val="Lined - Accent 2"/>
    <w:basedOn w:val="7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4">
    <w:name w:val="Lined - Accent 3"/>
    <w:basedOn w:val="7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5">
    <w:name w:val="Lined - Accent 4"/>
    <w:basedOn w:val="7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6">
    <w:name w:val="Lined - Accent 5"/>
    <w:basedOn w:val="7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7">
    <w:name w:val="Lined - Accent 6"/>
    <w:basedOn w:val="7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8">
    <w:name w:val="Bordered &amp; Lined - Accent"/>
    <w:basedOn w:val="71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71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0">
    <w:name w:val="Bordered &amp; Lined - Accent 2"/>
    <w:basedOn w:val="71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1">
    <w:name w:val="Bordered &amp; Lined - Accent 3"/>
    <w:basedOn w:val="71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2">
    <w:name w:val="Bordered &amp; Lined - Accent 4"/>
    <w:basedOn w:val="71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3">
    <w:name w:val="Bordered &amp; Lined - Accent 5"/>
    <w:basedOn w:val="71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4">
    <w:name w:val="Bordered &amp; Lined - Accent 6"/>
    <w:basedOn w:val="71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5">
    <w:name w:val="Bordered"/>
    <w:basedOn w:val="71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71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71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71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71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71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71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2">
    <w:name w:val="Hyperlink"/>
    <w:uiPriority w:val="99"/>
    <w:unhideWhenUsed/>
    <w:rPr>
      <w:color w:val="0000FF" w:themeColor="hyperlink"/>
      <w:u w:val="single"/>
    </w:rPr>
  </w:style>
  <w:style w:type="paragraph" w:styleId="173">
    <w:name w:val="footnote text"/>
    <w:basedOn w:val="708"/>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711"/>
    <w:uiPriority w:val="99"/>
    <w:unhideWhenUsed/>
    <w:rPr>
      <w:vertAlign w:val="superscript"/>
    </w:rPr>
  </w:style>
  <w:style w:type="paragraph" w:styleId="176">
    <w:name w:val="endnote text"/>
    <w:basedOn w:val="708"/>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711"/>
    <w:uiPriority w:val="99"/>
    <w:semiHidden/>
    <w:unhideWhenUsed/>
    <w:rPr>
      <w:vertAlign w:val="superscript"/>
    </w:rPr>
  </w:style>
  <w:style w:type="paragraph" w:styleId="179">
    <w:name w:val="toc 1"/>
    <w:basedOn w:val="708"/>
    <w:next w:val="708"/>
    <w:uiPriority w:val="39"/>
    <w:unhideWhenUsed/>
    <w:pPr>
      <w:ind w:left="0" w:right="0" w:firstLine="0"/>
      <w:spacing w:after="57"/>
    </w:pPr>
  </w:style>
  <w:style w:type="paragraph" w:styleId="180">
    <w:name w:val="toc 2"/>
    <w:basedOn w:val="708"/>
    <w:next w:val="708"/>
    <w:uiPriority w:val="39"/>
    <w:unhideWhenUsed/>
    <w:pPr>
      <w:ind w:left="283" w:right="0" w:firstLine="0"/>
      <w:spacing w:after="57"/>
    </w:pPr>
  </w:style>
  <w:style w:type="paragraph" w:styleId="181">
    <w:name w:val="toc 3"/>
    <w:basedOn w:val="708"/>
    <w:next w:val="708"/>
    <w:uiPriority w:val="39"/>
    <w:unhideWhenUsed/>
    <w:pPr>
      <w:ind w:left="567" w:right="0" w:firstLine="0"/>
      <w:spacing w:after="57"/>
    </w:pPr>
  </w:style>
  <w:style w:type="paragraph" w:styleId="182">
    <w:name w:val="toc 4"/>
    <w:basedOn w:val="708"/>
    <w:next w:val="708"/>
    <w:uiPriority w:val="39"/>
    <w:unhideWhenUsed/>
    <w:pPr>
      <w:ind w:left="850" w:right="0" w:firstLine="0"/>
      <w:spacing w:after="57"/>
    </w:pPr>
  </w:style>
  <w:style w:type="paragraph" w:styleId="183">
    <w:name w:val="toc 5"/>
    <w:basedOn w:val="708"/>
    <w:next w:val="708"/>
    <w:uiPriority w:val="39"/>
    <w:unhideWhenUsed/>
    <w:pPr>
      <w:ind w:left="1134" w:right="0" w:firstLine="0"/>
      <w:spacing w:after="57"/>
    </w:pPr>
  </w:style>
  <w:style w:type="paragraph" w:styleId="184">
    <w:name w:val="toc 6"/>
    <w:basedOn w:val="708"/>
    <w:next w:val="708"/>
    <w:uiPriority w:val="39"/>
    <w:unhideWhenUsed/>
    <w:pPr>
      <w:ind w:left="1417" w:right="0" w:firstLine="0"/>
      <w:spacing w:after="57"/>
    </w:pPr>
  </w:style>
  <w:style w:type="paragraph" w:styleId="185">
    <w:name w:val="toc 7"/>
    <w:basedOn w:val="708"/>
    <w:next w:val="708"/>
    <w:uiPriority w:val="39"/>
    <w:unhideWhenUsed/>
    <w:pPr>
      <w:ind w:left="1701" w:right="0" w:firstLine="0"/>
      <w:spacing w:after="57"/>
    </w:pPr>
  </w:style>
  <w:style w:type="paragraph" w:styleId="186">
    <w:name w:val="toc 8"/>
    <w:basedOn w:val="708"/>
    <w:next w:val="708"/>
    <w:uiPriority w:val="39"/>
    <w:unhideWhenUsed/>
    <w:pPr>
      <w:ind w:left="1984" w:right="0" w:firstLine="0"/>
      <w:spacing w:after="57"/>
    </w:pPr>
  </w:style>
  <w:style w:type="paragraph" w:styleId="187">
    <w:name w:val="toc 9"/>
    <w:basedOn w:val="708"/>
    <w:next w:val="708"/>
    <w:uiPriority w:val="39"/>
    <w:unhideWhenUsed/>
    <w:pPr>
      <w:ind w:left="2268" w:right="0" w:firstLine="0"/>
      <w:spacing w:after="57"/>
    </w:pPr>
  </w:style>
  <w:style w:type="paragraph" w:styleId="188">
    <w:name w:val="TOC Heading"/>
    <w:uiPriority w:val="39"/>
    <w:unhideWhenUsed/>
  </w:style>
  <w:style w:type="paragraph" w:styleId="189">
    <w:name w:val="table of figures"/>
    <w:basedOn w:val="708"/>
    <w:next w:val="708"/>
    <w:uiPriority w:val="99"/>
    <w:unhideWhenUsed/>
    <w:pPr>
      <w:spacing w:after="0" w:afterAutospacing="0"/>
    </w:pPr>
  </w:style>
  <w:style w:type="paragraph" w:styleId="708" w:default="1">
    <w:name w:val="Normal"/>
    <w:qFormat/>
  </w:style>
  <w:style w:type="paragraph" w:styleId="709">
    <w:name w:val="Heading 1"/>
    <w:basedOn w:val="708"/>
    <w:next w:val="708"/>
    <w:link w:val="720"/>
    <w:uiPriority w:val="9"/>
    <w:qFormat/>
    <w:pPr>
      <w:keepLines/>
      <w:keepNext/>
      <w:spacing w:before="240"/>
      <w:outlineLvl w:val="0"/>
    </w:pPr>
    <w:rPr>
      <w:rFonts w:asciiTheme="majorHAnsi" w:hAnsiTheme="majorHAnsi" w:eastAsiaTheme="majorEastAsia" w:cstheme="majorBidi"/>
      <w:color w:val="2F5496" w:themeColor="accent1" w:themeShade="BF"/>
      <w:sz w:val="32"/>
      <w:szCs w:val="32"/>
    </w:rPr>
  </w:style>
  <w:style w:type="paragraph" w:styleId="710">
    <w:name w:val="Heading 2"/>
    <w:basedOn w:val="708"/>
    <w:next w:val="708"/>
    <w:link w:val="721"/>
    <w:uiPriority w:val="9"/>
    <w:unhideWhenUsed/>
    <w:qFormat/>
    <w:pPr>
      <w:keepLines/>
      <w:keepNext/>
      <w:spacing w:before="40"/>
      <w:outlineLvl w:val="1"/>
    </w:pPr>
    <w:rPr>
      <w:rFonts w:asciiTheme="majorHAnsi" w:hAnsiTheme="majorHAnsi" w:eastAsiaTheme="majorEastAsia" w:cstheme="majorBidi"/>
      <w:color w:val="2F5496" w:themeColor="accent1" w:themeShade="BF"/>
      <w:sz w:val="26"/>
      <w:szCs w:val="26"/>
    </w:rPr>
  </w:style>
  <w:style w:type="character" w:styleId="711" w:default="1">
    <w:name w:val="Default Paragraph Font"/>
    <w:uiPriority w:val="1"/>
    <w:semiHidden/>
    <w:unhideWhenUsed/>
  </w:style>
  <w:style w:type="table" w:styleId="712" w:default="1">
    <w:name w:val="Normal Table"/>
    <w:uiPriority w:val="99"/>
    <w:semiHidden/>
    <w:unhideWhenUsed/>
    <w:tblPr>
      <w:tblInd w:w="0" w:type="dxa"/>
      <w:tblCellMar>
        <w:left w:w="108" w:type="dxa"/>
        <w:top w:w="0" w:type="dxa"/>
        <w:right w:w="108" w:type="dxa"/>
        <w:bottom w:w="0" w:type="dxa"/>
      </w:tblCellMar>
    </w:tblPr>
  </w:style>
  <w:style w:type="numbering" w:styleId="713" w:default="1">
    <w:name w:val="No List"/>
    <w:uiPriority w:val="99"/>
    <w:semiHidden/>
    <w:unhideWhenUsed/>
  </w:style>
  <w:style w:type="paragraph" w:styleId="714">
    <w:name w:val="List Paragraph"/>
    <w:basedOn w:val="708"/>
    <w:uiPriority w:val="34"/>
    <w:qFormat/>
    <w:pPr>
      <w:contextualSpacing/>
      <w:ind w:left="720"/>
    </w:pPr>
  </w:style>
  <w:style w:type="paragraph" w:styleId="715">
    <w:name w:val="Footer"/>
    <w:basedOn w:val="708"/>
    <w:link w:val="716"/>
    <w:uiPriority w:val="99"/>
    <w:unhideWhenUsed/>
    <w:pPr>
      <w:tabs>
        <w:tab w:val="center" w:pos="4680" w:leader="none"/>
        <w:tab w:val="right" w:pos="9360" w:leader="none"/>
      </w:tabs>
    </w:pPr>
  </w:style>
  <w:style w:type="character" w:styleId="716" w:customStyle="1">
    <w:name w:val="Fußzeile Zchn"/>
    <w:basedOn w:val="711"/>
    <w:link w:val="715"/>
    <w:uiPriority w:val="99"/>
  </w:style>
  <w:style w:type="character" w:styleId="717">
    <w:name w:val="page number"/>
    <w:basedOn w:val="711"/>
    <w:uiPriority w:val="99"/>
    <w:semiHidden/>
    <w:unhideWhenUsed/>
  </w:style>
  <w:style w:type="character" w:styleId="718" w:customStyle="1">
    <w:name w:val="apple-converted-space"/>
    <w:basedOn w:val="711"/>
  </w:style>
  <w:style w:type="character" w:styleId="719" w:customStyle="1">
    <w:name w:val="hgkelc"/>
    <w:basedOn w:val="711"/>
  </w:style>
  <w:style w:type="character" w:styleId="720" w:customStyle="1">
    <w:name w:val="Überschrift 1 Zchn"/>
    <w:basedOn w:val="711"/>
    <w:link w:val="709"/>
    <w:uiPriority w:val="9"/>
    <w:rPr>
      <w:rFonts w:asciiTheme="majorHAnsi" w:hAnsiTheme="majorHAnsi" w:eastAsiaTheme="majorEastAsia" w:cstheme="majorBidi"/>
      <w:color w:val="2F5496" w:themeColor="accent1" w:themeShade="BF"/>
      <w:sz w:val="32"/>
      <w:szCs w:val="32"/>
    </w:rPr>
  </w:style>
  <w:style w:type="character" w:styleId="721" w:customStyle="1">
    <w:name w:val="Überschrift 2 Zchn"/>
    <w:basedOn w:val="711"/>
    <w:link w:val="710"/>
    <w:uiPriority w:val="9"/>
    <w:rPr>
      <w:rFonts w:asciiTheme="majorHAnsi" w:hAnsiTheme="majorHAnsi" w:eastAsiaTheme="majorEastAsia" w:cstheme="majorBidi"/>
      <w:color w:val="2F5496" w:themeColor="accent1" w:themeShade="BF"/>
      <w:sz w:val="26"/>
      <w:szCs w:val="26"/>
    </w:rPr>
  </w:style>
  <w:style w:type="paragraph" w:styleId="722">
    <w:name w:val="Quote"/>
    <w:basedOn w:val="708"/>
    <w:next w:val="708"/>
    <w:link w:val="723"/>
    <w:uiPriority w:val="29"/>
    <w:qFormat/>
    <w:pPr>
      <w:ind w:left="864" w:right="864"/>
      <w:jc w:val="center"/>
      <w:spacing w:before="200" w:after="160"/>
    </w:pPr>
    <w:rPr>
      <w:i/>
      <w:iCs/>
      <w:color w:val="404040" w:themeColor="text1" w:themeTint="BF"/>
    </w:rPr>
  </w:style>
  <w:style w:type="character" w:styleId="723" w:customStyle="1">
    <w:name w:val="Zitat Zchn"/>
    <w:basedOn w:val="711"/>
    <w:link w:val="722"/>
    <w:uiPriority w:val="29"/>
    <w:rPr>
      <w:i/>
      <w:iCs/>
      <w:color w:val="404040" w:themeColor="text1" w:themeTint="BF"/>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ONLYOFFICE/7.1.1.23</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Koh</dc:creator>
  <cp:keywords/>
  <dc:description/>
  <cp:lastModifiedBy>Anonymous</cp:lastModifiedBy>
  <cp:revision>118</cp:revision>
  <dcterms:created xsi:type="dcterms:W3CDTF">2023-10-19T11:26:00Z</dcterms:created>
  <dcterms:modified xsi:type="dcterms:W3CDTF">2023-11-14T22:29:58Z</dcterms:modified>
</cp:coreProperties>
</file>